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66" w:rsidRDefault="00B66366" w:rsidP="005573DD">
      <w:pPr>
        <w:ind w:hanging="540"/>
        <w:jc w:val="both"/>
        <w:rPr>
          <w:rFonts w:ascii="Times New Roman" w:hAnsi="Times New Roman"/>
          <w:b/>
          <w:color w:val="000000"/>
          <w:sz w:val="24"/>
          <w:szCs w:val="24"/>
        </w:rPr>
      </w:pPr>
      <w:r>
        <w:rPr>
          <w:rFonts w:ascii="Times New Roman" w:hAnsi="Times New Roman"/>
          <w:b/>
          <w:color w:val="000000"/>
          <w:sz w:val="24"/>
          <w:szCs w:val="24"/>
        </w:rPr>
        <w:t>No. Acad.III/PQ/973/2013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May 07, 2013 </w:t>
      </w:r>
      <w:r>
        <w:rPr>
          <w:rFonts w:ascii="Times New Roman" w:hAnsi="Times New Roman"/>
          <w:b/>
          <w:color w:val="000000"/>
          <w:sz w:val="24"/>
          <w:szCs w:val="24"/>
        </w:rPr>
        <w:tab/>
      </w:r>
    </w:p>
    <w:p w:rsidR="00B66366" w:rsidRDefault="00B66366" w:rsidP="005573DD">
      <w:pPr>
        <w:pStyle w:val="Normsl"/>
        <w:ind w:right="0"/>
        <w:jc w:val="both"/>
        <w:rPr>
          <w:b w:val="0"/>
          <w:bCs/>
          <w:color w:val="000000"/>
          <w:sz w:val="24"/>
          <w:szCs w:val="24"/>
        </w:rPr>
      </w:pPr>
      <w:r>
        <w:rPr>
          <w:color w:val="000000"/>
          <w:sz w:val="24"/>
          <w:szCs w:val="24"/>
        </w:rPr>
        <w:t xml:space="preserve"> </w:t>
      </w:r>
    </w:p>
    <w:p w:rsidR="00B66366" w:rsidRDefault="00B66366" w:rsidP="005573DD">
      <w:pPr>
        <w:pStyle w:val="NoSpacing"/>
        <w:rPr>
          <w:sz w:val="24"/>
          <w:szCs w:val="24"/>
        </w:rPr>
      </w:pPr>
      <w:r>
        <w:rPr>
          <w:sz w:val="24"/>
          <w:szCs w:val="24"/>
        </w:rPr>
        <w:t>Shri P. K. Mohanty</w:t>
      </w:r>
    </w:p>
    <w:p w:rsidR="00B66366" w:rsidRDefault="00B66366" w:rsidP="005573DD">
      <w:pPr>
        <w:pStyle w:val="NoSpacing"/>
        <w:tabs>
          <w:tab w:val="center" w:pos="4680"/>
        </w:tabs>
        <w:rPr>
          <w:sz w:val="24"/>
          <w:szCs w:val="24"/>
        </w:rPr>
      </w:pPr>
      <w:r>
        <w:rPr>
          <w:sz w:val="24"/>
          <w:szCs w:val="24"/>
        </w:rPr>
        <w:t xml:space="preserve">Deputy Educational Advisor (CU) </w:t>
      </w:r>
      <w:r>
        <w:rPr>
          <w:sz w:val="24"/>
          <w:szCs w:val="24"/>
        </w:rPr>
        <w:tab/>
      </w:r>
    </w:p>
    <w:p w:rsidR="00B66366" w:rsidRDefault="00B66366" w:rsidP="005573DD">
      <w:pPr>
        <w:pStyle w:val="NoSpacing"/>
        <w:rPr>
          <w:sz w:val="24"/>
          <w:szCs w:val="24"/>
        </w:rPr>
      </w:pPr>
      <w:r>
        <w:rPr>
          <w:sz w:val="24"/>
          <w:szCs w:val="24"/>
        </w:rPr>
        <w:t>Ministry of Human Resource Development</w:t>
      </w:r>
    </w:p>
    <w:p w:rsidR="00B66366" w:rsidRDefault="00B66366" w:rsidP="005573DD">
      <w:pPr>
        <w:pStyle w:val="NoSpacing"/>
        <w:rPr>
          <w:sz w:val="24"/>
          <w:szCs w:val="24"/>
        </w:rPr>
      </w:pPr>
      <w:r>
        <w:rPr>
          <w:sz w:val="24"/>
          <w:szCs w:val="24"/>
        </w:rPr>
        <w:t>Department of Higher Education</w:t>
      </w:r>
    </w:p>
    <w:p w:rsidR="00B66366" w:rsidRDefault="00B66366" w:rsidP="005573DD">
      <w:pPr>
        <w:pStyle w:val="NoSpacing"/>
        <w:rPr>
          <w:sz w:val="24"/>
          <w:szCs w:val="24"/>
        </w:rPr>
      </w:pPr>
      <w:r>
        <w:rPr>
          <w:sz w:val="24"/>
          <w:szCs w:val="24"/>
        </w:rPr>
        <w:t>Government of India</w:t>
      </w:r>
    </w:p>
    <w:p w:rsidR="00B66366" w:rsidRDefault="00B66366" w:rsidP="005573DD">
      <w:pPr>
        <w:pStyle w:val="NoSpacing"/>
        <w:rPr>
          <w:sz w:val="24"/>
          <w:szCs w:val="24"/>
        </w:rPr>
      </w:pPr>
      <w:r>
        <w:rPr>
          <w:sz w:val="24"/>
          <w:szCs w:val="24"/>
        </w:rPr>
        <w:t>#209, 'C' Wing</w:t>
      </w:r>
    </w:p>
    <w:p w:rsidR="00B66366" w:rsidRDefault="00B66366" w:rsidP="005573DD">
      <w:pPr>
        <w:pStyle w:val="NoSpacing"/>
        <w:rPr>
          <w:sz w:val="24"/>
          <w:szCs w:val="24"/>
        </w:rPr>
      </w:pPr>
      <w:r>
        <w:rPr>
          <w:sz w:val="24"/>
          <w:szCs w:val="24"/>
        </w:rPr>
        <w:t>Shastri Bhawan</w:t>
      </w:r>
    </w:p>
    <w:p w:rsidR="00B66366" w:rsidRDefault="00B66366" w:rsidP="005573DD">
      <w:pPr>
        <w:pStyle w:val="NoSpacing"/>
        <w:rPr>
          <w:b/>
          <w:sz w:val="24"/>
          <w:szCs w:val="24"/>
        </w:rPr>
      </w:pPr>
      <w:r>
        <w:rPr>
          <w:b/>
          <w:sz w:val="24"/>
          <w:szCs w:val="24"/>
        </w:rPr>
        <w:t>New Delhi - 110 115</w:t>
      </w:r>
    </w:p>
    <w:p w:rsidR="00B66366" w:rsidRDefault="00B66366" w:rsidP="005573DD">
      <w:pPr>
        <w:pStyle w:val="BodyText3"/>
        <w:rPr>
          <w:b/>
          <w:color w:val="000000"/>
          <w:sz w:val="24"/>
          <w:szCs w:val="24"/>
        </w:rPr>
      </w:pPr>
    </w:p>
    <w:p w:rsidR="00B66366" w:rsidRDefault="00B66366" w:rsidP="008D343B">
      <w:pPr>
        <w:pStyle w:val="BodyText3"/>
        <w:tabs>
          <w:tab w:val="left" w:pos="3767"/>
        </w:tabs>
        <w:rPr>
          <w:b/>
          <w:color w:val="000000"/>
          <w:sz w:val="24"/>
          <w:szCs w:val="24"/>
        </w:rPr>
      </w:pPr>
      <w:r>
        <w:rPr>
          <w:b/>
          <w:color w:val="000000"/>
          <w:sz w:val="24"/>
          <w:szCs w:val="24"/>
        </w:rPr>
        <w:tab/>
      </w:r>
    </w:p>
    <w:p w:rsidR="00B66366" w:rsidRDefault="00B66366" w:rsidP="005573DD">
      <w:pPr>
        <w:pStyle w:val="BodyTextIndent"/>
        <w:ind w:left="720" w:right="720" w:hanging="720"/>
        <w:rPr>
          <w:sz w:val="24"/>
          <w:szCs w:val="24"/>
          <w:u w:val="single"/>
        </w:rPr>
      </w:pPr>
      <w:r>
        <w:rPr>
          <w:b/>
          <w:bCs/>
          <w:color w:val="000000"/>
          <w:sz w:val="24"/>
          <w:szCs w:val="24"/>
        </w:rPr>
        <w:t>Sub:</w:t>
      </w:r>
      <w:r>
        <w:rPr>
          <w:b/>
          <w:bCs/>
          <w:color w:val="000000"/>
          <w:sz w:val="24"/>
          <w:szCs w:val="24"/>
        </w:rPr>
        <w:tab/>
      </w:r>
      <w:r>
        <w:rPr>
          <w:sz w:val="24"/>
          <w:szCs w:val="24"/>
        </w:rPr>
        <w:t>Material for reply to Lok Sabha Unstarred Question No. 6831 for 08.05.2013 asked by Smt. Sarika Devendera Singh Baghel, Shri Nikhil Kumar Choudhary, Smt. Putul Kumari, Shri Arvind Kumar Chaudhary and Smt. Susmita Bauri regarding "Uniform Higher Education".</w:t>
      </w:r>
    </w:p>
    <w:p w:rsidR="00B66366" w:rsidRDefault="00B66366" w:rsidP="005573DD">
      <w:pPr>
        <w:pStyle w:val="BodyTextIndent"/>
        <w:ind w:right="720"/>
        <w:rPr>
          <w:color w:val="000000"/>
          <w:sz w:val="24"/>
          <w:szCs w:val="24"/>
          <w:u w:val="single"/>
        </w:rPr>
      </w:pPr>
    </w:p>
    <w:p w:rsidR="00B66366" w:rsidRDefault="00B66366" w:rsidP="005573DD">
      <w:pPr>
        <w:pStyle w:val="Normsl"/>
        <w:ind w:right="0"/>
        <w:jc w:val="both"/>
        <w:rPr>
          <w:b w:val="0"/>
          <w:bCs/>
          <w:color w:val="000000"/>
          <w:sz w:val="24"/>
          <w:szCs w:val="24"/>
        </w:rPr>
      </w:pPr>
      <w:r>
        <w:rPr>
          <w:b w:val="0"/>
          <w:bCs/>
          <w:color w:val="000000"/>
          <w:sz w:val="24"/>
          <w:szCs w:val="24"/>
        </w:rPr>
        <w:t xml:space="preserve">Sir, </w:t>
      </w:r>
    </w:p>
    <w:p w:rsidR="00B66366" w:rsidRDefault="00B66366" w:rsidP="005573DD">
      <w:pPr>
        <w:pStyle w:val="Normsl"/>
        <w:spacing w:line="360" w:lineRule="auto"/>
        <w:ind w:right="0"/>
        <w:jc w:val="both"/>
        <w:rPr>
          <w:b w:val="0"/>
          <w:bCs/>
          <w:color w:val="000000"/>
          <w:sz w:val="10"/>
          <w:szCs w:val="24"/>
        </w:rPr>
      </w:pPr>
      <w:r>
        <w:rPr>
          <w:b w:val="0"/>
          <w:bCs/>
          <w:color w:val="000000"/>
          <w:sz w:val="24"/>
          <w:szCs w:val="24"/>
        </w:rPr>
        <w:tab/>
      </w:r>
    </w:p>
    <w:p w:rsidR="00B66366" w:rsidRDefault="00B66366" w:rsidP="005573DD">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02.05.2013 on the subject cited above. </w:t>
      </w:r>
    </w:p>
    <w:p w:rsidR="00B66366" w:rsidRDefault="00B66366" w:rsidP="005573DD">
      <w:pPr>
        <w:pStyle w:val="Normsl"/>
        <w:ind w:right="0"/>
        <w:jc w:val="both"/>
        <w:rPr>
          <w:b w:val="0"/>
          <w:color w:val="000000"/>
          <w:sz w:val="24"/>
          <w:szCs w:val="24"/>
        </w:rPr>
      </w:pPr>
    </w:p>
    <w:p w:rsidR="00B66366" w:rsidRDefault="00B66366" w:rsidP="005573DD">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Unstarred Question for further action at your end. </w:t>
      </w:r>
    </w:p>
    <w:p w:rsidR="00B66366" w:rsidRDefault="00B66366" w:rsidP="005573DD">
      <w:pPr>
        <w:pStyle w:val="Normsl"/>
        <w:ind w:right="0"/>
        <w:jc w:val="both"/>
        <w:rPr>
          <w:b w:val="0"/>
          <w:color w:val="000000"/>
          <w:sz w:val="24"/>
          <w:szCs w:val="24"/>
        </w:rPr>
      </w:pPr>
    </w:p>
    <w:p w:rsidR="00B66366" w:rsidRDefault="00B66366" w:rsidP="005573DD">
      <w:pPr>
        <w:pStyle w:val="Normsl"/>
        <w:spacing w:line="360" w:lineRule="auto"/>
        <w:ind w:right="0"/>
        <w:jc w:val="both"/>
        <w:rPr>
          <w:b w:val="0"/>
          <w:color w:val="000000"/>
          <w:sz w:val="24"/>
          <w:szCs w:val="24"/>
        </w:rPr>
      </w:pPr>
      <w:r>
        <w:rPr>
          <w:b w:val="0"/>
          <w:color w:val="000000"/>
          <w:sz w:val="24"/>
          <w:szCs w:val="24"/>
        </w:rPr>
        <w:tab/>
        <w:t xml:space="preserve">Thanking you, </w:t>
      </w:r>
    </w:p>
    <w:p w:rsidR="00B66366" w:rsidRDefault="00B66366" w:rsidP="005573DD">
      <w:pPr>
        <w:pStyle w:val="Normsl"/>
        <w:ind w:right="0"/>
        <w:jc w:val="right"/>
        <w:rPr>
          <w:b w:val="0"/>
          <w:bCs/>
          <w:color w:val="000000"/>
          <w:sz w:val="24"/>
          <w:szCs w:val="24"/>
        </w:rPr>
      </w:pPr>
      <w:r>
        <w:rPr>
          <w:b w:val="0"/>
          <w:bCs/>
          <w:color w:val="000000"/>
          <w:sz w:val="24"/>
          <w:szCs w:val="24"/>
        </w:rPr>
        <w:t xml:space="preserve">Yours faithfully, </w:t>
      </w:r>
    </w:p>
    <w:p w:rsidR="00B66366" w:rsidRDefault="00B66366" w:rsidP="005573DD">
      <w:pPr>
        <w:pStyle w:val="Normsl"/>
        <w:ind w:right="0"/>
        <w:jc w:val="right"/>
        <w:rPr>
          <w:b w:val="0"/>
          <w:bCs/>
          <w:color w:val="000000"/>
          <w:sz w:val="24"/>
          <w:szCs w:val="24"/>
        </w:rPr>
      </w:pPr>
    </w:p>
    <w:p w:rsidR="00B66366" w:rsidRDefault="00B66366" w:rsidP="005573DD">
      <w:pPr>
        <w:pStyle w:val="Normsl"/>
        <w:ind w:right="0"/>
        <w:jc w:val="right"/>
        <w:rPr>
          <w:b w:val="0"/>
          <w:bCs/>
          <w:color w:val="000000"/>
          <w:sz w:val="24"/>
          <w:szCs w:val="24"/>
        </w:rPr>
      </w:pPr>
    </w:p>
    <w:p w:rsidR="00B66366" w:rsidRDefault="00B66366" w:rsidP="005573DD">
      <w:pPr>
        <w:pStyle w:val="NoSpacing"/>
        <w:jc w:val="right"/>
        <w:rPr>
          <w:b/>
          <w:sz w:val="24"/>
          <w:szCs w:val="24"/>
        </w:rPr>
      </w:pPr>
      <w:r>
        <w:rPr>
          <w:bCs/>
        </w:rPr>
        <w:t xml:space="preserve">                                                                    </w:t>
      </w:r>
      <w:r>
        <w:rPr>
          <w:bCs/>
        </w:rPr>
        <w:tab/>
      </w:r>
      <w:r>
        <w:rPr>
          <w:bCs/>
        </w:rPr>
        <w:tab/>
      </w:r>
      <w:r>
        <w:rPr>
          <w:b/>
          <w:sz w:val="24"/>
          <w:szCs w:val="24"/>
        </w:rPr>
        <w:t>(Umakant Agarwal)</w:t>
      </w:r>
    </w:p>
    <w:p w:rsidR="00B66366" w:rsidRDefault="00B66366" w:rsidP="005573DD">
      <w:pPr>
        <w:pStyle w:val="NoSpacing"/>
        <w:jc w:val="right"/>
        <w:rPr>
          <w:sz w:val="24"/>
          <w:szCs w:val="24"/>
        </w:rPr>
      </w:pPr>
      <w:r>
        <w:rPr>
          <w:bCs/>
          <w:sz w:val="24"/>
          <w:szCs w:val="24"/>
        </w:rPr>
        <w:t>Deputy Registrar (Academic)</w:t>
      </w:r>
    </w:p>
    <w:p w:rsidR="00B66366" w:rsidRDefault="00B66366" w:rsidP="005573DD">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B66366" w:rsidRDefault="00B66366" w:rsidP="005573DD">
      <w:pPr>
        <w:pStyle w:val="BodyText2"/>
        <w:spacing w:after="0" w:line="240" w:lineRule="auto"/>
        <w:ind w:left="720" w:hanging="720"/>
        <w:jc w:val="both"/>
        <w:rPr>
          <w:sz w:val="24"/>
          <w:szCs w:val="24"/>
        </w:rPr>
      </w:pPr>
    </w:p>
    <w:p w:rsidR="00B66366" w:rsidRDefault="00B66366" w:rsidP="005573DD">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B66366" w:rsidRDefault="00B66366" w:rsidP="005573DD">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B66366" w:rsidRDefault="00B66366" w:rsidP="005573DD">
      <w:pPr>
        <w:pStyle w:val="Title"/>
        <w:spacing w:line="360" w:lineRule="auto"/>
        <w:ind w:right="-18"/>
        <w:jc w:val="both"/>
        <w:rPr>
          <w:rFonts w:ascii="Times New Roman" w:hAnsi="Times New Roman"/>
          <w:b w:val="0"/>
          <w:sz w:val="24"/>
          <w:szCs w:val="24"/>
        </w:rPr>
      </w:pPr>
    </w:p>
    <w:p w:rsidR="00B66366" w:rsidRDefault="00B66366" w:rsidP="005573DD">
      <w:pPr>
        <w:pStyle w:val="Title"/>
        <w:ind w:right="-18"/>
        <w:rPr>
          <w:rFonts w:ascii="Times New Roman" w:hAnsi="Times New Roman"/>
          <w:sz w:val="24"/>
          <w:szCs w:val="24"/>
        </w:rPr>
      </w:pPr>
    </w:p>
    <w:p w:rsidR="00B66366" w:rsidRDefault="00B66366" w:rsidP="005573DD">
      <w:pPr>
        <w:pStyle w:val="Title"/>
        <w:ind w:right="-18"/>
        <w:rPr>
          <w:rFonts w:ascii="Times New Roman" w:hAnsi="Times New Roman"/>
          <w:sz w:val="24"/>
          <w:szCs w:val="24"/>
        </w:rPr>
      </w:pPr>
      <w:r>
        <w:rPr>
          <w:rFonts w:ascii="Times New Roman" w:hAnsi="Times New Roman"/>
          <w:sz w:val="24"/>
          <w:szCs w:val="24"/>
        </w:rPr>
        <w:t>JAWAHARLAL NEHRU UNIVERSITY</w:t>
      </w:r>
    </w:p>
    <w:p w:rsidR="00B66366" w:rsidRDefault="00B66366" w:rsidP="005573DD">
      <w:pPr>
        <w:pStyle w:val="Title"/>
        <w:ind w:right="-18"/>
        <w:rPr>
          <w:rFonts w:ascii="Times New Roman" w:hAnsi="Times New Roman"/>
          <w:sz w:val="24"/>
          <w:szCs w:val="24"/>
        </w:rPr>
      </w:pPr>
      <w:r>
        <w:rPr>
          <w:rFonts w:ascii="Times New Roman" w:hAnsi="Times New Roman"/>
          <w:sz w:val="24"/>
          <w:szCs w:val="24"/>
        </w:rPr>
        <w:t>NEW DELHI - 110067</w:t>
      </w:r>
    </w:p>
    <w:p w:rsidR="00B66366" w:rsidRDefault="00B66366" w:rsidP="005573DD">
      <w:pPr>
        <w:pStyle w:val="Title"/>
        <w:spacing w:line="360" w:lineRule="auto"/>
        <w:ind w:right="-18"/>
        <w:rPr>
          <w:rFonts w:ascii="Times New Roman" w:hAnsi="Times New Roman"/>
          <w:sz w:val="24"/>
          <w:szCs w:val="24"/>
        </w:rPr>
      </w:pPr>
    </w:p>
    <w:p w:rsidR="00B66366" w:rsidRDefault="00B66366" w:rsidP="005573DD">
      <w:pPr>
        <w:pStyle w:val="BodyTextIndent"/>
        <w:ind w:left="990" w:right="720" w:firstLine="0"/>
        <w:rPr>
          <w:b/>
          <w:sz w:val="24"/>
          <w:szCs w:val="24"/>
          <w:u w:val="single"/>
        </w:rPr>
      </w:pPr>
      <w:r>
        <w:rPr>
          <w:b/>
          <w:sz w:val="24"/>
          <w:szCs w:val="24"/>
        </w:rPr>
        <w:t xml:space="preserve">Material for reply to Lok Sabha Unstarred Question No. 6831 for 08.05.2013 asked by </w:t>
      </w:r>
      <w:r w:rsidRPr="0097304E">
        <w:rPr>
          <w:b/>
          <w:sz w:val="24"/>
          <w:szCs w:val="24"/>
        </w:rPr>
        <w:t>Smt. Sarika Devendera Singh Baghel, Shri Nikhil Kumar Choudhary, Smt. Putul Kumari, Shri Arvind Kumar Chaudhary and Smt. Susmita Bauri</w:t>
      </w:r>
      <w:r>
        <w:rPr>
          <w:b/>
          <w:sz w:val="24"/>
          <w:szCs w:val="24"/>
        </w:rPr>
        <w:t xml:space="preserve"> regarding "Uniform Higher Education".</w:t>
      </w:r>
    </w:p>
    <w:p w:rsidR="00B66366" w:rsidRDefault="00B66366" w:rsidP="005573DD">
      <w:pPr>
        <w:ind w:left="720" w:righ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1.05pt;margin-top:3.7pt;width:382.6pt;height:0;z-index:251658240" o:connectortype="straight"/>
        </w:pict>
      </w:r>
    </w:p>
    <w:p w:rsidR="00B66366" w:rsidRPr="00653E1F" w:rsidRDefault="00B66366" w:rsidP="005573DD">
      <w:pPr>
        <w:pStyle w:val="ListParagraph"/>
        <w:spacing w:after="0" w:line="240" w:lineRule="auto"/>
        <w:jc w:val="both"/>
        <w:rPr>
          <w:rFonts w:ascii="Times New Roman" w:hAnsi="Times New Roman"/>
          <w:b/>
          <w:sz w:val="10"/>
          <w:szCs w:val="24"/>
        </w:rPr>
      </w:pPr>
    </w:p>
    <w:p w:rsidR="00B66366" w:rsidRDefault="00B66366" w:rsidP="005573D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 xml:space="preserve">Whether the Government proposes to bring uniformity in higher education being imparted in the Country; </w:t>
      </w:r>
    </w:p>
    <w:p w:rsidR="00B66366" w:rsidRDefault="00B66366" w:rsidP="005573DD">
      <w:pPr>
        <w:pStyle w:val="ListParagraph"/>
        <w:tabs>
          <w:tab w:val="left" w:pos="720"/>
        </w:tabs>
        <w:spacing w:after="0" w:line="240" w:lineRule="auto"/>
        <w:ind w:hanging="720"/>
        <w:jc w:val="both"/>
        <w:rPr>
          <w:rFonts w:ascii="Times New Roman" w:hAnsi="Times New Roman"/>
          <w:b/>
          <w:sz w:val="24"/>
          <w:szCs w:val="24"/>
        </w:rPr>
      </w:pPr>
    </w:p>
    <w:p w:rsidR="00B66366" w:rsidRDefault="00B66366" w:rsidP="005573DD">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(a)</w:t>
      </w:r>
      <w:r>
        <w:rPr>
          <w:rFonts w:ascii="Times New Roman" w:hAnsi="Times New Roman"/>
          <w:sz w:val="24"/>
          <w:szCs w:val="24"/>
        </w:rPr>
        <w:tab/>
        <w:t>It is for MHRD to respond.</w:t>
      </w:r>
    </w:p>
    <w:p w:rsidR="00B66366" w:rsidRDefault="00B66366" w:rsidP="005573DD">
      <w:pPr>
        <w:tabs>
          <w:tab w:val="left" w:pos="720"/>
        </w:tabs>
        <w:spacing w:after="0" w:line="240" w:lineRule="auto"/>
        <w:jc w:val="both"/>
        <w:rPr>
          <w:rFonts w:ascii="Times New Roman" w:hAnsi="Times New Roman"/>
          <w:b/>
          <w:sz w:val="24"/>
          <w:szCs w:val="24"/>
        </w:rPr>
      </w:pPr>
    </w:p>
    <w:p w:rsidR="00B66366" w:rsidRDefault="00B66366" w:rsidP="005573D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If so, the details thereof;</w:t>
      </w:r>
    </w:p>
    <w:p w:rsidR="00B66366" w:rsidRDefault="00B66366" w:rsidP="005573DD">
      <w:pPr>
        <w:pStyle w:val="ListParagraph"/>
        <w:tabs>
          <w:tab w:val="left" w:pos="720"/>
        </w:tabs>
        <w:spacing w:after="0" w:line="240" w:lineRule="auto"/>
        <w:ind w:hanging="720"/>
        <w:jc w:val="both"/>
        <w:rPr>
          <w:rFonts w:ascii="Times New Roman" w:hAnsi="Times New Roman"/>
          <w:b/>
          <w:sz w:val="24"/>
          <w:szCs w:val="24"/>
        </w:rPr>
      </w:pPr>
    </w:p>
    <w:p w:rsidR="00B66366" w:rsidRDefault="00B66366" w:rsidP="005573DD">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 xml:space="preserve">Ans. (b) As (a) above. </w:t>
      </w:r>
    </w:p>
    <w:p w:rsidR="00B66366" w:rsidRDefault="00B66366" w:rsidP="005573DD">
      <w:pPr>
        <w:jc w:val="both"/>
        <w:rPr>
          <w:rFonts w:ascii="Times New Roman" w:hAnsi="Times New Roman"/>
          <w:sz w:val="24"/>
          <w:szCs w:val="24"/>
        </w:rPr>
      </w:pPr>
    </w:p>
    <w:p w:rsidR="00B66366" w:rsidRDefault="00B66366" w:rsidP="005573DD">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(c)</w:t>
      </w:r>
      <w:r>
        <w:rPr>
          <w:rFonts w:ascii="Times New Roman" w:hAnsi="Times New Roman"/>
          <w:b/>
          <w:sz w:val="24"/>
          <w:szCs w:val="24"/>
        </w:rPr>
        <w:tab/>
        <w:t xml:space="preserve"> The total number of Universities in the Country recognized by the Union Government at present;</w:t>
      </w:r>
    </w:p>
    <w:p w:rsidR="00B66366" w:rsidRDefault="00B66366" w:rsidP="005573DD">
      <w:pPr>
        <w:pStyle w:val="ListParagraph"/>
        <w:tabs>
          <w:tab w:val="left" w:pos="720"/>
        </w:tabs>
        <w:spacing w:after="0" w:line="240" w:lineRule="auto"/>
        <w:ind w:hanging="990"/>
        <w:jc w:val="both"/>
        <w:rPr>
          <w:rFonts w:ascii="Times New Roman" w:hAnsi="Times New Roman"/>
          <w:b/>
          <w:sz w:val="24"/>
          <w:szCs w:val="24"/>
        </w:rPr>
      </w:pPr>
    </w:p>
    <w:p w:rsidR="00B66366" w:rsidRDefault="00B66366" w:rsidP="005573DD">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(c) </w:t>
      </w:r>
      <w:r>
        <w:rPr>
          <w:rFonts w:ascii="Times New Roman" w:hAnsi="Times New Roman"/>
          <w:sz w:val="24"/>
          <w:szCs w:val="24"/>
        </w:rPr>
        <w:tab/>
        <w:t>It is for MHRD to respond.</w:t>
      </w:r>
    </w:p>
    <w:p w:rsidR="00B66366" w:rsidRDefault="00B66366" w:rsidP="005573DD">
      <w:pPr>
        <w:pStyle w:val="ListParagraph"/>
        <w:tabs>
          <w:tab w:val="left" w:pos="720"/>
        </w:tabs>
        <w:spacing w:after="0" w:line="240" w:lineRule="auto"/>
        <w:ind w:hanging="990"/>
        <w:jc w:val="both"/>
        <w:rPr>
          <w:rFonts w:ascii="Times New Roman" w:hAnsi="Times New Roman"/>
          <w:b/>
          <w:sz w:val="24"/>
          <w:szCs w:val="24"/>
        </w:rPr>
      </w:pPr>
    </w:p>
    <w:p w:rsidR="00B66366" w:rsidRDefault="00B66366" w:rsidP="005573DD">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(d)</w:t>
      </w:r>
      <w:r>
        <w:rPr>
          <w:rFonts w:ascii="Times New Roman" w:hAnsi="Times New Roman"/>
          <w:b/>
          <w:sz w:val="24"/>
          <w:szCs w:val="24"/>
        </w:rPr>
        <w:tab/>
        <w:t>Whether a uniform education policy has been formulated for all the said Central Universities and if so, the details thereof;</w:t>
      </w:r>
    </w:p>
    <w:p w:rsidR="00B66366" w:rsidRDefault="00B66366" w:rsidP="005573DD">
      <w:pPr>
        <w:pStyle w:val="ListParagraph"/>
        <w:tabs>
          <w:tab w:val="left" w:pos="720"/>
        </w:tabs>
        <w:spacing w:after="0" w:line="240" w:lineRule="auto"/>
        <w:ind w:hanging="990"/>
        <w:jc w:val="both"/>
        <w:rPr>
          <w:rFonts w:ascii="Times New Roman" w:hAnsi="Times New Roman"/>
          <w:b/>
          <w:sz w:val="24"/>
          <w:szCs w:val="24"/>
        </w:rPr>
      </w:pPr>
    </w:p>
    <w:p w:rsidR="00B66366" w:rsidRDefault="00B66366" w:rsidP="005573DD">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(d) </w:t>
      </w:r>
      <w:r>
        <w:rPr>
          <w:rFonts w:ascii="Times New Roman" w:hAnsi="Times New Roman"/>
          <w:sz w:val="24"/>
          <w:szCs w:val="24"/>
        </w:rPr>
        <w:tab/>
        <w:t>It is for MHRD to respond.</w:t>
      </w:r>
    </w:p>
    <w:p w:rsidR="00B66366" w:rsidRDefault="00B66366" w:rsidP="005573DD">
      <w:pPr>
        <w:pStyle w:val="ListParagraph"/>
        <w:tabs>
          <w:tab w:val="left" w:pos="720"/>
        </w:tabs>
        <w:spacing w:after="0" w:line="240" w:lineRule="auto"/>
        <w:ind w:hanging="990"/>
        <w:jc w:val="both"/>
        <w:rPr>
          <w:rFonts w:ascii="Times New Roman" w:hAnsi="Times New Roman"/>
          <w:sz w:val="24"/>
          <w:szCs w:val="24"/>
        </w:rPr>
      </w:pPr>
    </w:p>
    <w:p w:rsidR="00B66366" w:rsidRDefault="00B66366" w:rsidP="005573DD">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Q. (e)</w:t>
      </w:r>
      <w:r>
        <w:rPr>
          <w:rFonts w:ascii="Times New Roman" w:hAnsi="Times New Roman"/>
          <w:b/>
          <w:sz w:val="24"/>
          <w:szCs w:val="24"/>
        </w:rPr>
        <w:tab/>
        <w:t>Whether certain Universities are running some courses as Diploma as well as Degree courses simultaneously and if so, whether the Union Government has accorded recognition to such courses; and</w:t>
      </w:r>
    </w:p>
    <w:p w:rsidR="00B66366" w:rsidRDefault="00B66366" w:rsidP="005573DD">
      <w:pPr>
        <w:pStyle w:val="ListParagraph"/>
        <w:tabs>
          <w:tab w:val="left" w:pos="720"/>
        </w:tabs>
        <w:spacing w:after="0" w:line="240" w:lineRule="auto"/>
        <w:ind w:hanging="990"/>
        <w:jc w:val="both"/>
        <w:rPr>
          <w:rFonts w:ascii="Times New Roman" w:hAnsi="Times New Roman"/>
          <w:sz w:val="24"/>
          <w:szCs w:val="24"/>
        </w:rPr>
      </w:pPr>
    </w:p>
    <w:p w:rsidR="00B66366" w:rsidRDefault="00B66366" w:rsidP="005573DD">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(e) </w:t>
      </w:r>
      <w:r>
        <w:rPr>
          <w:rFonts w:ascii="Times New Roman" w:hAnsi="Times New Roman"/>
          <w:sz w:val="24"/>
          <w:szCs w:val="24"/>
        </w:rPr>
        <w:tab/>
        <w:t xml:space="preserve">Jawaharlal Nehru University is not offering any programme in any discipline/subject simultaneously at the level of Diploma as well as Degree. </w:t>
      </w:r>
    </w:p>
    <w:p w:rsidR="00B66366" w:rsidRDefault="00B66366" w:rsidP="005573DD">
      <w:pPr>
        <w:pStyle w:val="ListParagraph"/>
        <w:tabs>
          <w:tab w:val="left" w:pos="720"/>
        </w:tabs>
        <w:spacing w:after="0" w:line="240" w:lineRule="auto"/>
        <w:ind w:hanging="990"/>
        <w:jc w:val="both"/>
        <w:rPr>
          <w:rFonts w:ascii="Times New Roman" w:hAnsi="Times New Roman"/>
          <w:sz w:val="24"/>
          <w:szCs w:val="24"/>
        </w:rPr>
      </w:pPr>
    </w:p>
    <w:p w:rsidR="00B66366" w:rsidRDefault="00B66366" w:rsidP="005573DD">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r w:rsidRPr="00D9687D">
        <w:rPr>
          <w:rFonts w:ascii="Times New Roman" w:hAnsi="Times New Roman"/>
          <w:b/>
          <w:sz w:val="24"/>
          <w:szCs w:val="24"/>
        </w:rPr>
        <w:t>Q. (f)</w:t>
      </w:r>
      <w:r>
        <w:rPr>
          <w:rFonts w:ascii="Times New Roman" w:hAnsi="Times New Roman"/>
          <w:b/>
          <w:sz w:val="24"/>
          <w:szCs w:val="24"/>
        </w:rPr>
        <w:tab/>
        <w:t>If so, the details thereof?</w:t>
      </w:r>
    </w:p>
    <w:p w:rsidR="00B66366" w:rsidRDefault="00B66366" w:rsidP="005573DD">
      <w:pPr>
        <w:pStyle w:val="ListParagraph"/>
        <w:tabs>
          <w:tab w:val="left" w:pos="720"/>
        </w:tabs>
        <w:spacing w:after="0" w:line="240" w:lineRule="auto"/>
        <w:ind w:hanging="990"/>
        <w:jc w:val="both"/>
        <w:rPr>
          <w:rFonts w:ascii="Times New Roman" w:hAnsi="Times New Roman"/>
          <w:b/>
          <w:sz w:val="24"/>
          <w:szCs w:val="24"/>
        </w:rPr>
      </w:pPr>
    </w:p>
    <w:p w:rsidR="00B66366" w:rsidRPr="007C0D3D" w:rsidRDefault="00B66366" w:rsidP="007C0D3D">
      <w:pPr>
        <w:tabs>
          <w:tab w:val="left" w:pos="720"/>
        </w:tabs>
        <w:spacing w:after="0" w:line="240" w:lineRule="auto"/>
        <w:ind w:left="-270"/>
        <w:jc w:val="both"/>
        <w:rPr>
          <w:rFonts w:ascii="Times New Roman" w:hAnsi="Times New Roman"/>
          <w:sz w:val="24"/>
          <w:szCs w:val="24"/>
        </w:rPr>
      </w:pPr>
      <w:r w:rsidRPr="007C0D3D">
        <w:rPr>
          <w:rFonts w:ascii="Times New Roman" w:hAnsi="Times New Roman"/>
          <w:sz w:val="24"/>
          <w:szCs w:val="24"/>
        </w:rPr>
        <w:t>Ans. (f)</w:t>
      </w:r>
      <w:r>
        <w:rPr>
          <w:rFonts w:ascii="Times New Roman" w:hAnsi="Times New Roman"/>
          <w:sz w:val="24"/>
          <w:szCs w:val="24"/>
        </w:rPr>
        <w:tab/>
        <w:t>Not applicable.</w:t>
      </w:r>
    </w:p>
    <w:p w:rsidR="00B66366" w:rsidRDefault="00B66366">
      <w:r>
        <w:rPr>
          <w:noProof/>
        </w:rPr>
        <w:pict>
          <v:shape id="_x0000_s1027" type="#_x0000_t32" style="position:absolute;margin-left:141.05pt;margin-top:17pt;width:191.3pt;height:0;z-index:251659264" o:connectortype="straight"/>
        </w:pict>
      </w:r>
    </w:p>
    <w:sectPr w:rsidR="00B66366" w:rsidSect="006D6A24">
      <w:pgSz w:w="12240" w:h="15840"/>
      <w:pgMar w:top="2700" w:right="1440" w:bottom="1440" w:left="20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366" w:rsidRDefault="00B66366" w:rsidP="006D6A24">
      <w:pPr>
        <w:spacing w:after="0" w:line="240" w:lineRule="auto"/>
      </w:pPr>
      <w:r>
        <w:separator/>
      </w:r>
    </w:p>
  </w:endnote>
  <w:endnote w:type="continuationSeparator" w:id="0">
    <w:p w:rsidR="00B66366" w:rsidRDefault="00B66366" w:rsidP="006D6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366" w:rsidRDefault="00B66366" w:rsidP="006D6A24">
      <w:pPr>
        <w:spacing w:after="0" w:line="240" w:lineRule="auto"/>
      </w:pPr>
      <w:r>
        <w:separator/>
      </w:r>
    </w:p>
  </w:footnote>
  <w:footnote w:type="continuationSeparator" w:id="0">
    <w:p w:rsidR="00B66366" w:rsidRDefault="00B66366" w:rsidP="006D6A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73DD"/>
    <w:rsid w:val="00096C0C"/>
    <w:rsid w:val="00103CF6"/>
    <w:rsid w:val="001C148D"/>
    <w:rsid w:val="002D26A0"/>
    <w:rsid w:val="002D55A1"/>
    <w:rsid w:val="003B6921"/>
    <w:rsid w:val="00405ADE"/>
    <w:rsid w:val="00431B75"/>
    <w:rsid w:val="004A129B"/>
    <w:rsid w:val="004C0992"/>
    <w:rsid w:val="00544D22"/>
    <w:rsid w:val="005573DD"/>
    <w:rsid w:val="005D110D"/>
    <w:rsid w:val="005D6B28"/>
    <w:rsid w:val="006379D9"/>
    <w:rsid w:val="00653E1F"/>
    <w:rsid w:val="00655AF3"/>
    <w:rsid w:val="00664D8D"/>
    <w:rsid w:val="006D6A24"/>
    <w:rsid w:val="007C0D3D"/>
    <w:rsid w:val="00830616"/>
    <w:rsid w:val="008D343B"/>
    <w:rsid w:val="00900170"/>
    <w:rsid w:val="00934DE2"/>
    <w:rsid w:val="00935B42"/>
    <w:rsid w:val="00944836"/>
    <w:rsid w:val="0097304E"/>
    <w:rsid w:val="00A7580E"/>
    <w:rsid w:val="00B05094"/>
    <w:rsid w:val="00B66366"/>
    <w:rsid w:val="00C67F9D"/>
    <w:rsid w:val="00D2529D"/>
    <w:rsid w:val="00D9687D"/>
    <w:rsid w:val="00DB0064"/>
    <w:rsid w:val="00E3665A"/>
    <w:rsid w:val="00F72691"/>
    <w:rsid w:val="00FD4BB4"/>
    <w:rsid w:val="00FE6D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6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573DD"/>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5573DD"/>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5573DD"/>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5573DD"/>
    <w:rPr>
      <w:rFonts w:ascii="Times New Roman" w:hAnsi="Times New Roman" w:cs="Times New Roman"/>
      <w:sz w:val="20"/>
      <w:szCs w:val="20"/>
    </w:rPr>
  </w:style>
  <w:style w:type="paragraph" w:styleId="BodyText2">
    <w:name w:val="Body Text 2"/>
    <w:basedOn w:val="Normal"/>
    <w:link w:val="BodyText2Char"/>
    <w:uiPriority w:val="99"/>
    <w:semiHidden/>
    <w:rsid w:val="005573D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5573DD"/>
    <w:rPr>
      <w:rFonts w:ascii="Times New Roman" w:hAnsi="Times New Roman" w:cs="Times New Roman"/>
      <w:sz w:val="20"/>
      <w:szCs w:val="20"/>
    </w:rPr>
  </w:style>
  <w:style w:type="paragraph" w:styleId="BodyText3">
    <w:name w:val="Body Text 3"/>
    <w:basedOn w:val="Normal"/>
    <w:link w:val="BodyText3Char"/>
    <w:uiPriority w:val="99"/>
    <w:semiHidden/>
    <w:rsid w:val="005573D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5573DD"/>
    <w:rPr>
      <w:rFonts w:ascii="Times New Roman" w:hAnsi="Times New Roman" w:cs="Times New Roman"/>
      <w:sz w:val="16"/>
      <w:szCs w:val="16"/>
    </w:rPr>
  </w:style>
  <w:style w:type="paragraph" w:styleId="NoSpacing">
    <w:name w:val="No Spacing"/>
    <w:uiPriority w:val="99"/>
    <w:qFormat/>
    <w:rsid w:val="005573DD"/>
    <w:rPr>
      <w:rFonts w:ascii="Times New Roman" w:hAnsi="Times New Roman"/>
      <w:sz w:val="20"/>
      <w:szCs w:val="20"/>
    </w:rPr>
  </w:style>
  <w:style w:type="paragraph" w:styleId="ListParagraph">
    <w:name w:val="List Paragraph"/>
    <w:basedOn w:val="Normal"/>
    <w:uiPriority w:val="99"/>
    <w:qFormat/>
    <w:rsid w:val="005573DD"/>
    <w:pPr>
      <w:ind w:left="720"/>
      <w:contextualSpacing/>
    </w:pPr>
  </w:style>
  <w:style w:type="paragraph" w:customStyle="1" w:styleId="Normsl">
    <w:name w:val="Normsl"/>
    <w:basedOn w:val="Normal"/>
    <w:uiPriority w:val="99"/>
    <w:rsid w:val="005573DD"/>
    <w:pPr>
      <w:spacing w:after="0" w:line="240" w:lineRule="auto"/>
      <w:ind w:right="-1440"/>
    </w:pPr>
    <w:rPr>
      <w:rFonts w:ascii="Times New Roman" w:hAnsi="Times New Roman"/>
      <w:b/>
      <w:sz w:val="20"/>
      <w:szCs w:val="20"/>
    </w:rPr>
  </w:style>
  <w:style w:type="paragraph" w:styleId="Header">
    <w:name w:val="header"/>
    <w:basedOn w:val="Normal"/>
    <w:link w:val="HeaderChar"/>
    <w:uiPriority w:val="99"/>
    <w:semiHidden/>
    <w:rsid w:val="006D6A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D6A24"/>
    <w:rPr>
      <w:rFonts w:cs="Times New Roman"/>
    </w:rPr>
  </w:style>
  <w:style w:type="paragraph" w:styleId="Footer">
    <w:name w:val="footer"/>
    <w:basedOn w:val="Normal"/>
    <w:link w:val="FooterChar"/>
    <w:uiPriority w:val="99"/>
    <w:semiHidden/>
    <w:rsid w:val="006D6A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D6A24"/>
    <w:rPr>
      <w:rFonts w:cs="Times New Roman"/>
    </w:rPr>
  </w:style>
</w:styles>
</file>

<file path=word/webSettings.xml><?xml version="1.0" encoding="utf-8"?>
<w:webSettings xmlns:r="http://schemas.openxmlformats.org/officeDocument/2006/relationships" xmlns:w="http://schemas.openxmlformats.org/wordprocessingml/2006/main">
  <w:divs>
    <w:div w:id="538980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343</Words>
  <Characters>1961</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2013-05-07T09:50:00Z</cp:lastPrinted>
  <dcterms:created xsi:type="dcterms:W3CDTF">2013-05-07T23:37:00Z</dcterms:created>
  <dcterms:modified xsi:type="dcterms:W3CDTF">2013-05-07T23:37:00Z</dcterms:modified>
</cp:coreProperties>
</file>