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55" w:rsidRDefault="00574E55" w:rsidP="000B627B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Acad.III/PQ/947/2012/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December 17, 2012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574E55" w:rsidRDefault="00574E55" w:rsidP="000B627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574E55" w:rsidRDefault="00574E55" w:rsidP="000B6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Valsala Hariharan</w:t>
      </w:r>
    </w:p>
    <w:p w:rsidR="00574E55" w:rsidRDefault="00574E55" w:rsidP="000B6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Deputy Secretary to the Govt. of India</w:t>
      </w:r>
    </w:p>
    <w:p w:rsidR="00574E55" w:rsidRDefault="00574E55" w:rsidP="000B6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574E55" w:rsidRDefault="00574E55" w:rsidP="000B6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574E55" w:rsidRDefault="00574E55" w:rsidP="000B62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574E55" w:rsidRDefault="00574E55" w:rsidP="000B62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- 110 011</w:t>
      </w:r>
    </w:p>
    <w:p w:rsidR="00574E55" w:rsidRDefault="00574E55" w:rsidP="000B627B">
      <w:pPr>
        <w:pStyle w:val="BodyText3"/>
        <w:rPr>
          <w:b/>
          <w:color w:val="000000"/>
          <w:sz w:val="24"/>
          <w:szCs w:val="24"/>
        </w:rPr>
      </w:pPr>
    </w:p>
    <w:p w:rsidR="00574E55" w:rsidRDefault="00574E55" w:rsidP="000B627B">
      <w:pPr>
        <w:pStyle w:val="BodyText3"/>
        <w:rPr>
          <w:b/>
          <w:color w:val="000000"/>
          <w:sz w:val="24"/>
          <w:szCs w:val="24"/>
        </w:rPr>
      </w:pPr>
    </w:p>
    <w:p w:rsidR="00574E55" w:rsidRDefault="00574E55" w:rsidP="000B627B">
      <w:pPr>
        <w:ind w:left="720" w:right="720" w:hanging="720"/>
        <w:jc w:val="both"/>
        <w:rPr>
          <w:rFonts w:ascii="Times New Roman" w:hAnsi="Times New Roman"/>
          <w:b/>
          <w:sz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50.2pt;width:396.75pt;height:0;z-index:251658240" o:connectortype="straight"/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sz w:val="26"/>
        </w:rPr>
        <w:t>Material for reply to Lok Sabha Question No. 4227 asked by Shri D. B. Chandre Gowda and Shri Abdul Rehman regarding “Strength of SCs/STs and OBCs".</w:t>
      </w:r>
    </w:p>
    <w:p w:rsidR="00574E55" w:rsidRDefault="00574E55" w:rsidP="000B627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574E55" w:rsidRDefault="00574E55" w:rsidP="000B627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Madam, </w:t>
      </w:r>
    </w:p>
    <w:p w:rsidR="00574E55" w:rsidRDefault="00574E55" w:rsidP="000B627B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574E55" w:rsidRDefault="00574E55" w:rsidP="000B627B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E-mail dated 13.12.2012 on the subject cited above. </w:t>
      </w:r>
    </w:p>
    <w:p w:rsidR="00574E55" w:rsidRDefault="00574E55" w:rsidP="000B627B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574E55" w:rsidRDefault="00574E55" w:rsidP="000B627B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 for further action at your end. </w:t>
      </w:r>
    </w:p>
    <w:p w:rsidR="00574E55" w:rsidRDefault="00574E55" w:rsidP="000B627B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574E55" w:rsidRDefault="00574E55" w:rsidP="000B627B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574E55" w:rsidRDefault="00574E55" w:rsidP="000B627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574E55" w:rsidRDefault="00574E55" w:rsidP="000B627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574E55" w:rsidRDefault="00574E55" w:rsidP="000B627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574E55" w:rsidRDefault="00574E55" w:rsidP="000B627B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574E55" w:rsidRDefault="00574E55" w:rsidP="000B627B">
      <w:pPr>
        <w:pStyle w:val="NoSpacing"/>
      </w:pPr>
    </w:p>
    <w:p w:rsidR="00574E55" w:rsidRDefault="00574E55" w:rsidP="000B627B">
      <w:pPr>
        <w:pStyle w:val="NoSpacing"/>
        <w:jc w:val="right"/>
        <w:rPr>
          <w:b/>
          <w:sz w:val="24"/>
          <w:szCs w:val="24"/>
        </w:rPr>
      </w:pPr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             (A. S. SEBASTIAN)</w:t>
      </w:r>
    </w:p>
    <w:p w:rsidR="00574E55" w:rsidRDefault="00574E55" w:rsidP="000B627B">
      <w:pPr>
        <w:pStyle w:val="NoSpacing"/>
        <w:jc w:val="right"/>
        <w:rPr>
          <w:sz w:val="22"/>
          <w:szCs w:val="22"/>
        </w:rPr>
      </w:pPr>
      <w:r>
        <w:rPr>
          <w:sz w:val="24"/>
          <w:szCs w:val="24"/>
        </w:rPr>
        <w:t>Senior Consultant (Acad.)</w:t>
      </w:r>
    </w:p>
    <w:p w:rsidR="00574E55" w:rsidRDefault="00574E55" w:rsidP="000B627B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574E55" w:rsidRDefault="00574E55" w:rsidP="000B627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574E55" w:rsidRDefault="00574E55" w:rsidP="000B627B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ab/>
      </w:r>
    </w:p>
    <w:p w:rsidR="00574E55" w:rsidRDefault="00574E55" w:rsidP="000B627B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32"/>
          <w:szCs w:val="24"/>
        </w:rPr>
      </w:pPr>
    </w:p>
    <w:p w:rsidR="00574E55" w:rsidRDefault="00574E55" w:rsidP="000B627B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JAWAHARLAL NEHRU UNIVERSITY</w:t>
      </w:r>
    </w:p>
    <w:p w:rsidR="00574E55" w:rsidRDefault="00574E55" w:rsidP="000B627B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Material for reply to Lok Sabha Question No. 4227 to be asked by Shri D. B. Chandre Gowda and Shri Abdul Rehman regarding “Strength of SCs/STs and OBCs".</w:t>
      </w:r>
    </w:p>
    <w:p w:rsidR="00574E55" w:rsidRDefault="00574E55" w:rsidP="000B627B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</w:rPr>
      </w:pPr>
      <w:r w:rsidRPr="00396AE7">
        <w:rPr>
          <w:rFonts w:ascii="Times New Roman" w:hAnsi="Times New Roman"/>
          <w:b/>
        </w:rPr>
        <w:t>Q. (a)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>whether the Government has decided to implement quota for SCs/STs/OBCs in recruitment of faculties of IITs, IIMs and IISCs and Central Universities in the country;</w:t>
      </w:r>
      <w:r w:rsidRPr="00396AE7">
        <w:rPr>
          <w:rFonts w:ascii="Times New Roman" w:hAnsi="Times New Roman"/>
          <w:b/>
        </w:rPr>
        <w:t xml:space="preserve"> </w:t>
      </w: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b/>
        </w:rPr>
      </w:pPr>
    </w:p>
    <w:p w:rsidR="00574E55" w:rsidRDefault="00574E55" w:rsidP="00EC313A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 (a)</w:t>
      </w:r>
      <w:r>
        <w:rPr>
          <w:rFonts w:ascii="Times New Roman" w:hAnsi="Times New Roman"/>
        </w:rPr>
        <w:tab/>
      </w:r>
      <w:r w:rsidRPr="004F07ED">
        <w:rPr>
          <w:rFonts w:ascii="Times New Roman" w:hAnsi="Times New Roman"/>
          <w:sz w:val="24"/>
          <w:szCs w:val="24"/>
        </w:rPr>
        <w:t>Jawaharlal Nehru University has already implemented quota for SCs/STs/OBC in recruitment of teaching posts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(b)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 xml:space="preserve"> if so, the details thereof;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574E55" w:rsidRPr="004F07ED" w:rsidRDefault="00574E55" w:rsidP="00904E81">
      <w:pPr>
        <w:ind w:left="72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Ans. (b)</w:t>
      </w:r>
      <w:r>
        <w:rPr>
          <w:rFonts w:ascii="Times New Roman" w:hAnsi="Times New Roman"/>
        </w:rPr>
        <w:tab/>
      </w:r>
      <w:r w:rsidRPr="004F07ED">
        <w:rPr>
          <w:rFonts w:ascii="Times New Roman" w:hAnsi="Times New Roman"/>
          <w:sz w:val="24"/>
          <w:szCs w:val="24"/>
        </w:rPr>
        <w:t>Reservation for SC/ST at the level of Assistant Professor has been implemented in JNU w.e.f. 20.04.1983; and for OBC w.e.f. 11.04.2007.</w:t>
      </w:r>
    </w:p>
    <w:p w:rsidR="00574E55" w:rsidRDefault="00574E55" w:rsidP="00904E8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4F07ED">
        <w:rPr>
          <w:rFonts w:ascii="Times New Roman" w:hAnsi="Times New Roman"/>
          <w:sz w:val="24"/>
          <w:szCs w:val="24"/>
        </w:rPr>
        <w:t>Reservation for SC/ST at the level of Professor and Associate Professor has been implemented in JNU w.e.f. 11.04.2007.</w:t>
      </w:r>
      <w:r>
        <w:rPr>
          <w:rFonts w:ascii="Times New Roman" w:hAnsi="Times New Roman"/>
        </w:rPr>
        <w:t xml:space="preserve"> 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(c)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>the present sanctioned and holding strength of SCs/STs/OBCs in this institutes and universities;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2428" w:tblpY="1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60"/>
        <w:gridCol w:w="630"/>
        <w:gridCol w:w="630"/>
        <w:gridCol w:w="720"/>
        <w:gridCol w:w="540"/>
        <w:gridCol w:w="630"/>
        <w:gridCol w:w="810"/>
      </w:tblGrid>
      <w:tr w:rsidR="00574E55" w:rsidRPr="00282674" w:rsidTr="00282674">
        <w:trPr>
          <w:trHeight w:val="502"/>
        </w:trPr>
        <w:tc>
          <w:tcPr>
            <w:tcW w:w="5220" w:type="dxa"/>
            <w:gridSpan w:val="7"/>
            <w:tcBorders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The requisite information is as under:</w:t>
            </w:r>
          </w:p>
        </w:tc>
      </w:tr>
      <w:tr w:rsidR="00574E55" w:rsidRPr="00282674" w:rsidTr="00282674">
        <w:trPr>
          <w:trHeight w:val="30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Post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Filled up</w:t>
            </w:r>
          </w:p>
        </w:tc>
      </w:tr>
      <w:tr w:rsidR="00574E55" w:rsidRPr="00282674" w:rsidTr="00282674">
        <w:trPr>
          <w:trHeight w:val="29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SC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OBC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SC</w:t>
            </w:r>
          </w:p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OBC</w:t>
            </w:r>
          </w:p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E55" w:rsidRPr="00282674" w:rsidTr="00282674">
        <w:trPr>
          <w:trHeight w:val="29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574E55" w:rsidRPr="00282674" w:rsidTr="00282674">
        <w:trPr>
          <w:trHeight w:val="29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Associate</w:t>
            </w:r>
          </w:p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574E55" w:rsidRPr="00282674" w:rsidTr="00282674">
        <w:trPr>
          <w:trHeight w:val="296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Assistant</w:t>
            </w:r>
          </w:p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E55" w:rsidRPr="00282674" w:rsidRDefault="00574E55" w:rsidP="00282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</w:tbl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 (c)</w:t>
      </w:r>
      <w:r>
        <w:rPr>
          <w:rFonts w:ascii="Times New Roman" w:hAnsi="Times New Roman"/>
        </w:rPr>
        <w:tab/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6AE7">
        <w:rPr>
          <w:rFonts w:ascii="Times New Roman" w:hAnsi="Times New Roman"/>
          <w:b/>
        </w:rPr>
        <w:t>Q. (d)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>whether it is a fact that representation of SCs/STs/OBCs is negligible in above educational institutions;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574E55" w:rsidRPr="005E140E" w:rsidRDefault="00574E55" w:rsidP="000B627B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</w:rPr>
      </w:pPr>
      <w:r w:rsidRPr="005E140E">
        <w:rPr>
          <w:rFonts w:ascii="Times New Roman" w:hAnsi="Times New Roman"/>
        </w:rPr>
        <w:t>Ans.(d)</w:t>
      </w:r>
      <w:r w:rsidRPr="005E140E">
        <w:rPr>
          <w:rFonts w:ascii="Times New Roman" w:hAnsi="Times New Roman"/>
        </w:rPr>
        <w:tab/>
        <w:t>No</w:t>
      </w:r>
      <w:r>
        <w:rPr>
          <w:rFonts w:ascii="Times New Roman" w:hAnsi="Times New Roman"/>
        </w:rPr>
        <w:t xml:space="preserve"> sir.</w:t>
      </w:r>
    </w:p>
    <w:p w:rsidR="00574E55" w:rsidRPr="007B7EB0" w:rsidRDefault="00574E55" w:rsidP="007B7EB0">
      <w:pPr>
        <w:pStyle w:val="ListParagraph"/>
        <w:tabs>
          <w:tab w:val="left" w:pos="720"/>
        </w:tabs>
        <w:spacing w:after="0" w:line="240" w:lineRule="auto"/>
        <w:ind w:hanging="720"/>
        <w:jc w:val="right"/>
        <w:rPr>
          <w:rFonts w:ascii="Times New Roman" w:hAnsi="Times New Roman"/>
          <w:b/>
          <w:i/>
        </w:rPr>
      </w:pPr>
      <w:r w:rsidRPr="007B7EB0">
        <w:rPr>
          <w:rFonts w:ascii="Times New Roman" w:hAnsi="Times New Roman"/>
          <w:b/>
          <w:i/>
        </w:rPr>
        <w:t>Contd…..</w:t>
      </w:r>
    </w:p>
    <w:p w:rsidR="00574E55" w:rsidRPr="007B7EB0" w:rsidRDefault="00574E55" w:rsidP="007B7EB0">
      <w:pPr>
        <w:pStyle w:val="ListParagraph"/>
        <w:tabs>
          <w:tab w:val="left" w:pos="720"/>
        </w:tabs>
        <w:spacing w:after="0" w:line="240" w:lineRule="auto"/>
        <w:ind w:hanging="990"/>
        <w:jc w:val="right"/>
        <w:rPr>
          <w:rFonts w:ascii="Times New Roman" w:hAnsi="Times New Roman"/>
          <w:b/>
        </w:rPr>
      </w:pPr>
      <w:r w:rsidRPr="007B7EB0">
        <w:rPr>
          <w:rFonts w:ascii="Times New Roman" w:hAnsi="Times New Roman"/>
          <w:b/>
        </w:rPr>
        <w:t>2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</w:t>
      </w:r>
      <w:r w:rsidRPr="00396AE7">
        <w:rPr>
          <w:rFonts w:ascii="Times New Roman" w:hAnsi="Times New Roman"/>
          <w:b/>
        </w:rPr>
        <w:t>Q. (e)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>if so, the details thereof and the reasons therefor; and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Ans.(e)</w:t>
      </w:r>
      <w:r>
        <w:rPr>
          <w:rFonts w:ascii="Times New Roman" w:hAnsi="Times New Roman"/>
        </w:rPr>
        <w:tab/>
        <w:t>Not applicable in view of the information given at (c) above.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Pr="00396AE7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</w:t>
      </w:r>
      <w:r w:rsidRPr="00396AE7">
        <w:rPr>
          <w:rFonts w:ascii="Times New Roman" w:hAnsi="Times New Roman"/>
          <w:b/>
        </w:rPr>
        <w:t>Q. (f)</w:t>
      </w:r>
      <w:r w:rsidRPr="00396AE7">
        <w:rPr>
          <w:rFonts w:ascii="Times New Roman" w:hAnsi="Times New Roman"/>
          <w:b/>
        </w:rPr>
        <w:tab/>
      </w:r>
      <w:r w:rsidRPr="00396AE7">
        <w:rPr>
          <w:rFonts w:ascii="Times New Roman" w:hAnsi="Times New Roman"/>
          <w:b/>
          <w:sz w:val="24"/>
          <w:szCs w:val="24"/>
        </w:rPr>
        <w:t>the steps take/being taken by the Government in this regard?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Ans.(f)</w:t>
      </w:r>
      <w:r>
        <w:rPr>
          <w:rFonts w:ascii="Times New Roman" w:hAnsi="Times New Roman"/>
        </w:rPr>
        <w:tab/>
      </w:r>
      <w:r w:rsidRPr="004F07ED">
        <w:rPr>
          <w:rFonts w:ascii="Times New Roman" w:hAnsi="Times New Roman"/>
          <w:sz w:val="24"/>
          <w:szCs w:val="24"/>
        </w:rPr>
        <w:t>So far as JNU is concerned, all the posts reserved for SC/ST and OBC have been advertised.</w:t>
      </w: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</w:rPr>
      </w:pPr>
    </w:p>
    <w:p w:rsidR="00574E55" w:rsidRDefault="00574E55" w:rsidP="000B627B">
      <w:pPr>
        <w:pStyle w:val="ListParagraph"/>
        <w:tabs>
          <w:tab w:val="left" w:pos="359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74E55" w:rsidRDefault="00574E55" w:rsidP="0037342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:rsidR="00574E55" w:rsidRDefault="00574E55" w:rsidP="000B627B">
      <w:pPr>
        <w:rPr>
          <w:rFonts w:ascii="Times New Roman" w:hAnsi="Times New Roman"/>
        </w:rPr>
      </w:pPr>
      <w:r>
        <w:rPr>
          <w:noProof/>
        </w:rPr>
        <w:pict>
          <v:shape id="_x0000_s1027" type="#_x0000_t32" style="position:absolute;margin-left:134.75pt;margin-top:6.45pt;width:161.5pt;height:0;z-index:251657216" o:connectortype="straight"/>
        </w:pict>
      </w:r>
      <w:r>
        <w:rPr>
          <w:rFonts w:ascii="Times New Roman" w:hAnsi="Times New Roman"/>
        </w:rPr>
        <w:t xml:space="preserve">                                          </w:t>
      </w:r>
    </w:p>
    <w:p w:rsidR="00574E55" w:rsidRDefault="00574E55" w:rsidP="000B627B"/>
    <w:p w:rsidR="00574E55" w:rsidRDefault="00574E55" w:rsidP="000B627B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p w:rsidR="00574E55" w:rsidRDefault="00574E55"/>
    <w:sectPr w:rsidR="00574E55" w:rsidSect="00DD208C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55" w:rsidRDefault="00574E55" w:rsidP="00DD208C">
      <w:pPr>
        <w:spacing w:after="0" w:line="240" w:lineRule="auto"/>
      </w:pPr>
      <w:r>
        <w:separator/>
      </w:r>
    </w:p>
  </w:endnote>
  <w:endnote w:type="continuationSeparator" w:id="0">
    <w:p w:rsidR="00574E55" w:rsidRDefault="00574E55" w:rsidP="00DD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55" w:rsidRDefault="00574E55" w:rsidP="00DD208C">
      <w:pPr>
        <w:spacing w:after="0" w:line="240" w:lineRule="auto"/>
      </w:pPr>
      <w:r>
        <w:separator/>
      </w:r>
    </w:p>
  </w:footnote>
  <w:footnote w:type="continuationSeparator" w:id="0">
    <w:p w:rsidR="00574E55" w:rsidRDefault="00574E55" w:rsidP="00DD2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F57"/>
    <w:rsid w:val="000B627B"/>
    <w:rsid w:val="000B637E"/>
    <w:rsid w:val="000E13CD"/>
    <w:rsid w:val="001221F5"/>
    <w:rsid w:val="00211F57"/>
    <w:rsid w:val="002176B7"/>
    <w:rsid w:val="00282674"/>
    <w:rsid w:val="00290135"/>
    <w:rsid w:val="00293A93"/>
    <w:rsid w:val="002D38AB"/>
    <w:rsid w:val="00310BDE"/>
    <w:rsid w:val="00342818"/>
    <w:rsid w:val="00373424"/>
    <w:rsid w:val="003809B9"/>
    <w:rsid w:val="00396AE7"/>
    <w:rsid w:val="004270E7"/>
    <w:rsid w:val="004F07ED"/>
    <w:rsid w:val="00535565"/>
    <w:rsid w:val="00574E55"/>
    <w:rsid w:val="005E140E"/>
    <w:rsid w:val="005F0094"/>
    <w:rsid w:val="00672FA2"/>
    <w:rsid w:val="006867D4"/>
    <w:rsid w:val="006F29AE"/>
    <w:rsid w:val="007B7EB0"/>
    <w:rsid w:val="0081604D"/>
    <w:rsid w:val="0082451B"/>
    <w:rsid w:val="00841587"/>
    <w:rsid w:val="008644BD"/>
    <w:rsid w:val="00876532"/>
    <w:rsid w:val="008D258E"/>
    <w:rsid w:val="00904E81"/>
    <w:rsid w:val="00934246"/>
    <w:rsid w:val="0094012D"/>
    <w:rsid w:val="009600DA"/>
    <w:rsid w:val="00982ACF"/>
    <w:rsid w:val="00AC66FD"/>
    <w:rsid w:val="00BD53CF"/>
    <w:rsid w:val="00BF2A16"/>
    <w:rsid w:val="00C346EC"/>
    <w:rsid w:val="00C90017"/>
    <w:rsid w:val="00CA310A"/>
    <w:rsid w:val="00CB0FA4"/>
    <w:rsid w:val="00CF320D"/>
    <w:rsid w:val="00D422A2"/>
    <w:rsid w:val="00D77862"/>
    <w:rsid w:val="00DD208C"/>
    <w:rsid w:val="00E97B8D"/>
    <w:rsid w:val="00EC313A"/>
    <w:rsid w:val="00F9560C"/>
    <w:rsid w:val="00FA779F"/>
    <w:rsid w:val="00FE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2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B627B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B627B"/>
    <w:rPr>
      <w:rFonts w:ascii="Bookman Old Style" w:hAnsi="Bookman Old Style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0B627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27B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0B627B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0B627B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0B627B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3809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D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0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D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0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371</Words>
  <Characters>2121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2012-12-17T11:31:00Z</cp:lastPrinted>
  <dcterms:created xsi:type="dcterms:W3CDTF">2012-12-19T18:49:00Z</dcterms:created>
  <dcterms:modified xsi:type="dcterms:W3CDTF">2012-12-19T18:49:00Z</dcterms:modified>
</cp:coreProperties>
</file>