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3D" w:rsidRDefault="0002653D" w:rsidP="005C7880">
      <w:pPr>
        <w:ind w:hanging="540"/>
        <w:jc w:val="both"/>
        <w:rPr>
          <w:rFonts w:ascii="Times New Roman" w:hAnsi="Times New Roman"/>
          <w:b/>
          <w:color w:val="000000"/>
          <w:sz w:val="24"/>
          <w:szCs w:val="24"/>
        </w:rPr>
      </w:pPr>
    </w:p>
    <w:p w:rsidR="0002653D" w:rsidRDefault="0002653D" w:rsidP="005C7880">
      <w:pPr>
        <w:ind w:hanging="540"/>
        <w:jc w:val="both"/>
        <w:rPr>
          <w:rFonts w:ascii="Times New Roman" w:hAnsi="Times New Roman"/>
          <w:b/>
          <w:color w:val="000000"/>
          <w:sz w:val="24"/>
          <w:szCs w:val="24"/>
        </w:rPr>
      </w:pPr>
    </w:p>
    <w:p w:rsidR="0002653D" w:rsidRDefault="0002653D" w:rsidP="005C7880">
      <w:pPr>
        <w:ind w:hanging="540"/>
        <w:jc w:val="both"/>
        <w:rPr>
          <w:rFonts w:ascii="Times New Roman" w:hAnsi="Times New Roman"/>
          <w:b/>
          <w:color w:val="000000"/>
          <w:sz w:val="24"/>
          <w:szCs w:val="24"/>
        </w:rPr>
      </w:pPr>
      <w:r>
        <w:rPr>
          <w:rFonts w:ascii="Times New Roman" w:hAnsi="Times New Roman"/>
          <w:b/>
          <w:color w:val="000000"/>
          <w:sz w:val="24"/>
          <w:szCs w:val="24"/>
        </w:rPr>
        <w:t>No. Acad.III/PQ/983/2013/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August 26, 2013</w:t>
      </w:r>
      <w:r>
        <w:rPr>
          <w:rFonts w:ascii="Times New Roman" w:hAnsi="Times New Roman"/>
          <w:b/>
          <w:color w:val="000000"/>
          <w:sz w:val="24"/>
          <w:szCs w:val="24"/>
        </w:rPr>
        <w:tab/>
      </w:r>
    </w:p>
    <w:p w:rsidR="0002653D" w:rsidRDefault="0002653D" w:rsidP="005C7880">
      <w:pPr>
        <w:pStyle w:val="Normsl"/>
        <w:ind w:right="0"/>
        <w:jc w:val="both"/>
        <w:rPr>
          <w:b w:val="0"/>
          <w:bCs/>
          <w:color w:val="000000"/>
          <w:sz w:val="18"/>
          <w:szCs w:val="24"/>
        </w:rPr>
      </w:pPr>
      <w:r>
        <w:rPr>
          <w:color w:val="000000"/>
          <w:sz w:val="24"/>
          <w:szCs w:val="24"/>
        </w:rPr>
        <w:t xml:space="preserve"> </w:t>
      </w:r>
    </w:p>
    <w:p w:rsidR="0002653D" w:rsidRDefault="0002653D" w:rsidP="005C7880">
      <w:pPr>
        <w:pStyle w:val="NoSpacing"/>
        <w:rPr>
          <w:sz w:val="24"/>
          <w:szCs w:val="24"/>
        </w:rPr>
      </w:pPr>
      <w:r>
        <w:rPr>
          <w:sz w:val="24"/>
          <w:szCs w:val="24"/>
        </w:rPr>
        <w:t>Shri P. K. Mohanty</w:t>
      </w:r>
    </w:p>
    <w:p w:rsidR="0002653D" w:rsidRDefault="0002653D" w:rsidP="005C7880">
      <w:pPr>
        <w:pStyle w:val="NoSpacing"/>
        <w:rPr>
          <w:sz w:val="24"/>
          <w:szCs w:val="24"/>
        </w:rPr>
      </w:pPr>
      <w:r>
        <w:rPr>
          <w:sz w:val="24"/>
          <w:szCs w:val="24"/>
        </w:rPr>
        <w:t xml:space="preserve">Deputy Educational Adviser (CU)  </w:t>
      </w:r>
      <w:r>
        <w:rPr>
          <w:sz w:val="24"/>
          <w:szCs w:val="24"/>
        </w:rPr>
        <w:tab/>
      </w:r>
    </w:p>
    <w:p w:rsidR="0002653D" w:rsidRDefault="0002653D" w:rsidP="005C7880">
      <w:pPr>
        <w:pStyle w:val="NoSpacing"/>
        <w:rPr>
          <w:sz w:val="24"/>
          <w:szCs w:val="24"/>
        </w:rPr>
      </w:pPr>
      <w:r>
        <w:rPr>
          <w:sz w:val="24"/>
          <w:szCs w:val="24"/>
        </w:rPr>
        <w:t>Department of Higher Education</w:t>
      </w:r>
    </w:p>
    <w:p w:rsidR="0002653D" w:rsidRPr="0096602C" w:rsidRDefault="0002653D" w:rsidP="005C7880">
      <w:pPr>
        <w:pStyle w:val="NoSpacing"/>
        <w:rPr>
          <w:sz w:val="22"/>
          <w:szCs w:val="24"/>
        </w:rPr>
      </w:pPr>
      <w:r>
        <w:rPr>
          <w:sz w:val="24"/>
          <w:szCs w:val="24"/>
        </w:rPr>
        <w:t>Ministry of Human Resource Development</w:t>
      </w:r>
    </w:p>
    <w:p w:rsidR="0002653D" w:rsidRDefault="0002653D" w:rsidP="005C7880">
      <w:pPr>
        <w:pStyle w:val="NoSpacing"/>
        <w:rPr>
          <w:sz w:val="24"/>
          <w:szCs w:val="24"/>
        </w:rPr>
      </w:pPr>
      <w:r>
        <w:rPr>
          <w:sz w:val="24"/>
          <w:szCs w:val="24"/>
        </w:rPr>
        <w:t>Government of India</w:t>
      </w:r>
    </w:p>
    <w:p w:rsidR="0002653D" w:rsidRDefault="0002653D" w:rsidP="005C7880">
      <w:pPr>
        <w:pStyle w:val="NoSpacing"/>
        <w:rPr>
          <w:sz w:val="24"/>
          <w:szCs w:val="24"/>
        </w:rPr>
      </w:pPr>
      <w:r>
        <w:rPr>
          <w:sz w:val="24"/>
          <w:szCs w:val="24"/>
        </w:rPr>
        <w:t>#209, 'C' Wing, Shastri Bhavan</w:t>
      </w:r>
    </w:p>
    <w:p w:rsidR="0002653D" w:rsidRDefault="0002653D" w:rsidP="005C7880">
      <w:pPr>
        <w:pStyle w:val="NoSpacing"/>
        <w:rPr>
          <w:b/>
          <w:sz w:val="24"/>
          <w:szCs w:val="24"/>
        </w:rPr>
      </w:pPr>
      <w:r>
        <w:rPr>
          <w:b/>
          <w:sz w:val="24"/>
          <w:szCs w:val="24"/>
        </w:rPr>
        <w:t xml:space="preserve">New Delhi - 110115 </w:t>
      </w:r>
    </w:p>
    <w:p w:rsidR="0002653D" w:rsidRDefault="0002653D" w:rsidP="005C7880">
      <w:pPr>
        <w:pStyle w:val="BodyText3"/>
        <w:rPr>
          <w:b/>
          <w:color w:val="000000"/>
          <w:sz w:val="24"/>
          <w:szCs w:val="24"/>
        </w:rPr>
      </w:pPr>
    </w:p>
    <w:p w:rsidR="0002653D" w:rsidRDefault="0002653D" w:rsidP="005C7880">
      <w:pPr>
        <w:pStyle w:val="BodyText3"/>
        <w:rPr>
          <w:b/>
          <w:color w:val="000000"/>
          <w:sz w:val="10"/>
          <w:szCs w:val="24"/>
        </w:rPr>
      </w:pPr>
    </w:p>
    <w:p w:rsidR="0002653D" w:rsidRDefault="0002653D" w:rsidP="005C7880">
      <w:pPr>
        <w:pStyle w:val="BodyTextIndent"/>
        <w:ind w:left="720" w:right="720" w:hanging="720"/>
        <w:rPr>
          <w:b/>
          <w:sz w:val="24"/>
          <w:szCs w:val="24"/>
          <w:u w:val="single"/>
        </w:rPr>
      </w:pPr>
      <w:r>
        <w:rPr>
          <w:b/>
          <w:bCs/>
          <w:color w:val="000000"/>
          <w:sz w:val="24"/>
          <w:szCs w:val="24"/>
        </w:rPr>
        <w:t>Sub:</w:t>
      </w:r>
      <w:r>
        <w:rPr>
          <w:b/>
          <w:bCs/>
          <w:color w:val="000000"/>
          <w:sz w:val="24"/>
          <w:szCs w:val="24"/>
        </w:rPr>
        <w:tab/>
      </w:r>
      <w:r>
        <w:rPr>
          <w:b/>
          <w:sz w:val="24"/>
          <w:szCs w:val="24"/>
        </w:rPr>
        <w:t>Material for reply to Rajya Sabha Unstarred Question No. 1734 for 26.08.2013 asked by Shri Alok Tiwari &amp; Shri Arvind Kumar Singh regarding "Advance increments on completion of Ph.D".</w:t>
      </w:r>
    </w:p>
    <w:p w:rsidR="0002653D" w:rsidRDefault="0002653D" w:rsidP="005C7880">
      <w:pPr>
        <w:pStyle w:val="BodyTextIndent"/>
        <w:ind w:left="720" w:right="720" w:hanging="720"/>
        <w:rPr>
          <w:sz w:val="24"/>
          <w:szCs w:val="24"/>
          <w:u w:val="single"/>
        </w:rPr>
      </w:pPr>
    </w:p>
    <w:p w:rsidR="0002653D" w:rsidRDefault="0002653D" w:rsidP="005C7880">
      <w:pPr>
        <w:pStyle w:val="BodyTextIndent"/>
        <w:ind w:right="720"/>
        <w:rPr>
          <w:color w:val="000000"/>
          <w:sz w:val="24"/>
          <w:szCs w:val="24"/>
          <w:u w:val="single"/>
        </w:rPr>
      </w:pPr>
    </w:p>
    <w:p w:rsidR="0002653D" w:rsidRDefault="0002653D" w:rsidP="005C7880">
      <w:pPr>
        <w:pStyle w:val="Normsl"/>
        <w:ind w:right="0"/>
        <w:jc w:val="both"/>
        <w:rPr>
          <w:b w:val="0"/>
          <w:bCs/>
          <w:color w:val="000000"/>
          <w:sz w:val="24"/>
          <w:szCs w:val="24"/>
        </w:rPr>
      </w:pPr>
      <w:r>
        <w:rPr>
          <w:b w:val="0"/>
          <w:bCs/>
          <w:color w:val="000000"/>
          <w:sz w:val="24"/>
          <w:szCs w:val="24"/>
        </w:rPr>
        <w:t xml:space="preserve">Sir, </w:t>
      </w:r>
    </w:p>
    <w:p w:rsidR="0002653D" w:rsidRDefault="0002653D" w:rsidP="005C7880">
      <w:pPr>
        <w:pStyle w:val="Normsl"/>
        <w:spacing w:line="360" w:lineRule="auto"/>
        <w:ind w:right="0"/>
        <w:jc w:val="both"/>
        <w:rPr>
          <w:b w:val="0"/>
          <w:bCs/>
          <w:color w:val="000000"/>
          <w:sz w:val="10"/>
          <w:szCs w:val="24"/>
        </w:rPr>
      </w:pPr>
      <w:r>
        <w:rPr>
          <w:b w:val="0"/>
          <w:bCs/>
          <w:color w:val="000000"/>
          <w:sz w:val="24"/>
          <w:szCs w:val="24"/>
        </w:rPr>
        <w:tab/>
      </w:r>
    </w:p>
    <w:p w:rsidR="0002653D" w:rsidRDefault="0002653D" w:rsidP="005C7880">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23.08.2013 on the subject cited above. </w:t>
      </w:r>
    </w:p>
    <w:p w:rsidR="0002653D" w:rsidRDefault="0002653D" w:rsidP="005C7880">
      <w:pPr>
        <w:pStyle w:val="Normsl"/>
        <w:ind w:right="0"/>
        <w:jc w:val="both"/>
        <w:rPr>
          <w:b w:val="0"/>
          <w:color w:val="000000"/>
          <w:sz w:val="24"/>
          <w:szCs w:val="24"/>
        </w:rPr>
      </w:pPr>
    </w:p>
    <w:p w:rsidR="0002653D" w:rsidRDefault="0002653D" w:rsidP="005C7880">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Unstarred Question for further action at your end. </w:t>
      </w:r>
    </w:p>
    <w:p w:rsidR="0002653D" w:rsidRDefault="0002653D" w:rsidP="005C7880">
      <w:pPr>
        <w:pStyle w:val="Normsl"/>
        <w:ind w:right="0"/>
        <w:jc w:val="both"/>
        <w:rPr>
          <w:b w:val="0"/>
          <w:color w:val="000000"/>
          <w:sz w:val="24"/>
          <w:szCs w:val="24"/>
        </w:rPr>
      </w:pPr>
    </w:p>
    <w:p w:rsidR="0002653D" w:rsidRDefault="0002653D" w:rsidP="005C7880">
      <w:pPr>
        <w:pStyle w:val="Normsl"/>
        <w:spacing w:line="360" w:lineRule="auto"/>
        <w:ind w:right="0"/>
        <w:jc w:val="both"/>
        <w:rPr>
          <w:b w:val="0"/>
          <w:color w:val="000000"/>
          <w:sz w:val="24"/>
          <w:szCs w:val="24"/>
        </w:rPr>
      </w:pPr>
      <w:r>
        <w:rPr>
          <w:b w:val="0"/>
          <w:color w:val="000000"/>
          <w:sz w:val="24"/>
          <w:szCs w:val="24"/>
        </w:rPr>
        <w:tab/>
        <w:t xml:space="preserve">Thanking you, </w:t>
      </w:r>
    </w:p>
    <w:p w:rsidR="0002653D" w:rsidRDefault="0002653D" w:rsidP="005C7880">
      <w:pPr>
        <w:pStyle w:val="Normsl"/>
        <w:ind w:right="0"/>
        <w:jc w:val="right"/>
        <w:rPr>
          <w:b w:val="0"/>
          <w:bCs/>
          <w:color w:val="000000"/>
          <w:sz w:val="24"/>
          <w:szCs w:val="24"/>
        </w:rPr>
      </w:pPr>
      <w:r>
        <w:rPr>
          <w:b w:val="0"/>
          <w:bCs/>
          <w:color w:val="000000"/>
          <w:sz w:val="24"/>
          <w:szCs w:val="24"/>
        </w:rPr>
        <w:t xml:space="preserve">Yours faithfully, </w:t>
      </w:r>
    </w:p>
    <w:p w:rsidR="0002653D" w:rsidRDefault="0002653D" w:rsidP="005C7880">
      <w:pPr>
        <w:pStyle w:val="Normsl"/>
        <w:ind w:right="0"/>
        <w:jc w:val="right"/>
        <w:rPr>
          <w:b w:val="0"/>
          <w:bCs/>
          <w:color w:val="000000"/>
          <w:sz w:val="24"/>
          <w:szCs w:val="24"/>
        </w:rPr>
      </w:pPr>
    </w:p>
    <w:p w:rsidR="0002653D" w:rsidRDefault="0002653D" w:rsidP="005C7880">
      <w:pPr>
        <w:pStyle w:val="Normsl"/>
        <w:ind w:right="0"/>
        <w:jc w:val="right"/>
        <w:rPr>
          <w:b w:val="0"/>
          <w:bCs/>
          <w:color w:val="000000"/>
          <w:sz w:val="24"/>
          <w:szCs w:val="24"/>
        </w:rPr>
      </w:pPr>
    </w:p>
    <w:p w:rsidR="0002653D" w:rsidRDefault="0002653D" w:rsidP="005C7880">
      <w:pPr>
        <w:pStyle w:val="NoSpacing"/>
        <w:jc w:val="right"/>
        <w:rPr>
          <w:b/>
          <w:sz w:val="24"/>
          <w:szCs w:val="24"/>
        </w:rPr>
      </w:pPr>
      <w:r>
        <w:rPr>
          <w:bCs/>
        </w:rPr>
        <w:t xml:space="preserve">                                                                    </w:t>
      </w:r>
      <w:r>
        <w:rPr>
          <w:bCs/>
        </w:rPr>
        <w:tab/>
      </w:r>
      <w:r>
        <w:rPr>
          <w:bCs/>
        </w:rPr>
        <w:tab/>
      </w:r>
      <w:r>
        <w:rPr>
          <w:b/>
          <w:sz w:val="24"/>
          <w:szCs w:val="24"/>
        </w:rPr>
        <w:t>(Umakant Agarwal)</w:t>
      </w:r>
    </w:p>
    <w:p w:rsidR="0002653D" w:rsidRDefault="0002653D" w:rsidP="005C7880">
      <w:pPr>
        <w:pStyle w:val="NoSpacing"/>
        <w:jc w:val="right"/>
        <w:rPr>
          <w:bCs/>
          <w:sz w:val="24"/>
          <w:szCs w:val="24"/>
        </w:rPr>
      </w:pPr>
      <w:r>
        <w:rPr>
          <w:bCs/>
          <w:sz w:val="24"/>
          <w:szCs w:val="24"/>
        </w:rPr>
        <w:t>Deputy Registrar (Academic)</w:t>
      </w:r>
    </w:p>
    <w:p w:rsidR="0002653D" w:rsidRDefault="0002653D" w:rsidP="005C7880">
      <w:pPr>
        <w:pStyle w:val="NoSpacing"/>
        <w:jc w:val="right"/>
        <w:rPr>
          <w:sz w:val="24"/>
          <w:szCs w:val="24"/>
        </w:rPr>
      </w:pPr>
    </w:p>
    <w:p w:rsidR="0002653D" w:rsidRDefault="0002653D" w:rsidP="005C7880">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02653D" w:rsidRDefault="0002653D" w:rsidP="005C7880">
      <w:pPr>
        <w:ind w:firstLine="720"/>
        <w:jc w:val="both"/>
        <w:rPr>
          <w:rFonts w:ascii="Times New Roman" w:hAnsi="Times New Roman"/>
          <w:b/>
          <w:bCs/>
          <w:color w:val="000000"/>
          <w:sz w:val="24"/>
          <w:szCs w:val="24"/>
        </w:rPr>
      </w:pPr>
    </w:p>
    <w:p w:rsidR="0002653D" w:rsidRDefault="0002653D" w:rsidP="005C7880">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02653D" w:rsidRDefault="0002653D" w:rsidP="005C7880">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02653D" w:rsidRDefault="0002653D" w:rsidP="005C7880">
      <w:pPr>
        <w:pStyle w:val="Title"/>
        <w:spacing w:line="360" w:lineRule="auto"/>
        <w:ind w:right="-18"/>
        <w:jc w:val="both"/>
        <w:rPr>
          <w:rFonts w:ascii="Times New Roman" w:hAnsi="Times New Roman"/>
          <w:b w:val="0"/>
          <w:sz w:val="24"/>
          <w:szCs w:val="24"/>
        </w:rPr>
      </w:pPr>
    </w:p>
    <w:p w:rsidR="0002653D" w:rsidRDefault="0002653D" w:rsidP="005C7880">
      <w:pPr>
        <w:pStyle w:val="Title"/>
        <w:spacing w:line="360" w:lineRule="auto"/>
        <w:ind w:right="-18"/>
        <w:jc w:val="both"/>
        <w:rPr>
          <w:rFonts w:ascii="Times New Roman" w:hAnsi="Times New Roman"/>
          <w:b w:val="0"/>
          <w:sz w:val="24"/>
          <w:szCs w:val="24"/>
        </w:rPr>
      </w:pPr>
    </w:p>
    <w:p w:rsidR="0002653D" w:rsidRPr="00D85815" w:rsidRDefault="0002653D" w:rsidP="005C7880">
      <w:pPr>
        <w:pStyle w:val="Title"/>
        <w:ind w:right="-18"/>
        <w:rPr>
          <w:rFonts w:ascii="Times New Roman" w:hAnsi="Times New Roman"/>
          <w:sz w:val="24"/>
          <w:szCs w:val="24"/>
          <w:u w:val="single"/>
        </w:rPr>
      </w:pPr>
      <w:r w:rsidRPr="00D85815">
        <w:rPr>
          <w:rFonts w:ascii="Times New Roman" w:hAnsi="Times New Roman"/>
          <w:sz w:val="24"/>
          <w:szCs w:val="24"/>
          <w:u w:val="single"/>
        </w:rPr>
        <w:t>JAWAHARLAL NEHRU UNIVERSITY</w:t>
      </w:r>
    </w:p>
    <w:p w:rsidR="0002653D" w:rsidRPr="00D85815" w:rsidRDefault="0002653D" w:rsidP="005C7880">
      <w:pPr>
        <w:pStyle w:val="Title"/>
        <w:ind w:right="-18"/>
        <w:rPr>
          <w:rFonts w:ascii="Times New Roman" w:hAnsi="Times New Roman"/>
          <w:sz w:val="24"/>
          <w:szCs w:val="24"/>
          <w:u w:val="single"/>
        </w:rPr>
      </w:pPr>
      <w:r w:rsidRPr="00D85815">
        <w:rPr>
          <w:rFonts w:ascii="Times New Roman" w:hAnsi="Times New Roman"/>
          <w:sz w:val="24"/>
          <w:szCs w:val="24"/>
          <w:u w:val="single"/>
        </w:rPr>
        <w:t>NEW DELHI – 110067</w:t>
      </w:r>
    </w:p>
    <w:p w:rsidR="0002653D" w:rsidRDefault="0002653D" w:rsidP="005C7880">
      <w:pPr>
        <w:pStyle w:val="Title"/>
        <w:ind w:right="-18"/>
        <w:rPr>
          <w:rFonts w:ascii="Times New Roman" w:hAnsi="Times New Roman"/>
          <w:sz w:val="24"/>
          <w:szCs w:val="24"/>
        </w:rPr>
      </w:pPr>
    </w:p>
    <w:p w:rsidR="0002653D" w:rsidRDefault="0002653D" w:rsidP="005C7880">
      <w:pPr>
        <w:pStyle w:val="Title"/>
        <w:ind w:right="-18"/>
        <w:rPr>
          <w:rFonts w:ascii="Times New Roman" w:hAnsi="Times New Roman"/>
          <w:sz w:val="24"/>
          <w:szCs w:val="24"/>
        </w:rPr>
      </w:pPr>
    </w:p>
    <w:p w:rsidR="0002653D" w:rsidRDefault="0002653D" w:rsidP="005C091D">
      <w:pPr>
        <w:pStyle w:val="BodyTextIndent"/>
        <w:ind w:left="720" w:right="720" w:firstLine="0"/>
        <w:rPr>
          <w:b/>
          <w:sz w:val="24"/>
          <w:szCs w:val="24"/>
          <w:u w:val="single"/>
        </w:rPr>
      </w:pPr>
      <w:r w:rsidRPr="005C091D">
        <w:rPr>
          <w:b/>
          <w:sz w:val="24"/>
          <w:szCs w:val="24"/>
        </w:rPr>
        <w:t>Material for reply to Rajya Sabha Unstarred Question No. 173</w:t>
      </w:r>
      <w:r>
        <w:rPr>
          <w:b/>
          <w:sz w:val="24"/>
          <w:szCs w:val="24"/>
        </w:rPr>
        <w:t>4</w:t>
      </w:r>
      <w:r w:rsidRPr="005C091D">
        <w:rPr>
          <w:b/>
          <w:sz w:val="24"/>
          <w:szCs w:val="24"/>
        </w:rPr>
        <w:t xml:space="preserve"> for 26.08.2013 asked by Shri</w:t>
      </w:r>
      <w:r>
        <w:rPr>
          <w:b/>
          <w:sz w:val="24"/>
          <w:szCs w:val="24"/>
        </w:rPr>
        <w:t xml:space="preserve"> Alok Tiwari &amp; Shri Arvind Kumar Singh regarding "Advance increments on completion of Ph.D".</w:t>
      </w:r>
    </w:p>
    <w:p w:rsidR="0002653D" w:rsidRDefault="0002653D" w:rsidP="005C7880">
      <w:pPr>
        <w:pStyle w:val="Title"/>
        <w:ind w:left="990" w:right="630"/>
        <w:jc w:val="both"/>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pt;margin-top:1.4pt;width:392.65pt;height:0;z-index:251658240" o:connectortype="straight"/>
        </w:pict>
      </w:r>
    </w:p>
    <w:p w:rsidR="0002653D" w:rsidRDefault="0002653D" w:rsidP="005C7880">
      <w:pPr>
        <w:pStyle w:val="ListParagraph"/>
        <w:tabs>
          <w:tab w:val="left" w:pos="720"/>
        </w:tabs>
        <w:spacing w:after="0" w:line="240" w:lineRule="auto"/>
        <w:ind w:hanging="72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Whether Government has granted three advance increments for Assistant Professors, Associate Professors and Professors in Central Universities on completion of their Ph.D; </w:t>
      </w:r>
    </w:p>
    <w:p w:rsidR="0002653D" w:rsidRDefault="0002653D" w:rsidP="005C7880">
      <w:pPr>
        <w:pStyle w:val="ListParagraph"/>
        <w:tabs>
          <w:tab w:val="left" w:pos="720"/>
        </w:tabs>
        <w:spacing w:after="0" w:line="240" w:lineRule="auto"/>
        <w:ind w:hanging="72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Yes, University is following GOI/UGC Guidelines in this regard.</w:t>
      </w:r>
    </w:p>
    <w:p w:rsidR="0002653D" w:rsidRDefault="0002653D" w:rsidP="005C7880">
      <w:pPr>
        <w:tabs>
          <w:tab w:val="left" w:pos="720"/>
        </w:tabs>
        <w:spacing w:after="0" w:line="240" w:lineRule="auto"/>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details thereof;</w:t>
      </w:r>
    </w:p>
    <w:p w:rsidR="0002653D" w:rsidRDefault="0002653D" w:rsidP="005C7880">
      <w:pPr>
        <w:pStyle w:val="ListParagraph"/>
        <w:tabs>
          <w:tab w:val="left" w:pos="720"/>
        </w:tabs>
        <w:spacing w:after="0" w:line="240" w:lineRule="auto"/>
        <w:ind w:hanging="72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Ans. (b)</w:t>
      </w:r>
      <w:r>
        <w:rPr>
          <w:rFonts w:ascii="Times New Roman" w:hAnsi="Times New Roman"/>
          <w:sz w:val="24"/>
          <w:szCs w:val="24"/>
        </w:rPr>
        <w:tab/>
        <w:t xml:space="preserve">The following four Assistant Professors of the University have been given three advance increments on completion of Ph.D. during service as per the UGC Regulations 2010: </w:t>
      </w: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Dr. Zahid Raza, SC&amp;SS.</w:t>
      </w: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Dr. Pappymon Jacob, CIPOD/SIS.</w:t>
      </w: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Dr. Krishnendra Meena, CIPOD/SIS.</w:t>
      </w:r>
    </w:p>
    <w:p w:rsidR="0002653D" w:rsidRDefault="0002653D" w:rsidP="005C7880">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Dr. Ganga Sahay Meena, CIL/SLL&amp;CS.</w:t>
      </w: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Whether this facility is not being extended to Librarians, Physical Directors etc. posted in Central Universities like Jamia Milia Islamia and BHU;</w:t>
      </w: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(c) </w:t>
      </w:r>
      <w:r>
        <w:rPr>
          <w:rFonts w:ascii="Times New Roman" w:hAnsi="Times New Roman"/>
          <w:sz w:val="24"/>
          <w:szCs w:val="24"/>
        </w:rPr>
        <w:tab/>
        <w:t>Proposal for extending the benefits for a grant of three advance increments to Librarian, Physical Education Directors etc. posted in JNU has been referred to the UGC and reply is still awaited. Efforts are being made to pursue the matter by sending reminders.</w:t>
      </w: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If so, the reasons therefor; and</w:t>
      </w: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(d)</w:t>
      </w:r>
      <w:r>
        <w:rPr>
          <w:rFonts w:ascii="Times New Roman" w:hAnsi="Times New Roman"/>
          <w:sz w:val="24"/>
          <w:szCs w:val="24"/>
        </w:rPr>
        <w:tab/>
        <w:t>Not applicable in view of (c) above</w:t>
      </w: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323C9E">
        <w:rPr>
          <w:rFonts w:ascii="Times New Roman" w:hAnsi="Times New Roman"/>
          <w:b/>
          <w:sz w:val="24"/>
          <w:szCs w:val="24"/>
        </w:rPr>
        <w:t>Q. (e)</w:t>
      </w:r>
      <w:r>
        <w:rPr>
          <w:rFonts w:ascii="Times New Roman" w:hAnsi="Times New Roman"/>
          <w:b/>
          <w:sz w:val="24"/>
          <w:szCs w:val="24"/>
        </w:rPr>
        <w:tab/>
        <w:t>The steps Government would take to grant three increments to Librarians, Physical Directors etc.?</w:t>
      </w:r>
    </w:p>
    <w:p w:rsidR="0002653D" w:rsidRDefault="0002653D" w:rsidP="005C7880">
      <w:pPr>
        <w:pStyle w:val="ListParagraph"/>
        <w:tabs>
          <w:tab w:val="left" w:pos="720"/>
        </w:tabs>
        <w:spacing w:after="0" w:line="240" w:lineRule="auto"/>
        <w:ind w:hanging="990"/>
        <w:jc w:val="both"/>
        <w:rPr>
          <w:rFonts w:ascii="Times New Roman" w:hAnsi="Times New Roman"/>
          <w:b/>
          <w:sz w:val="24"/>
          <w:szCs w:val="24"/>
        </w:rPr>
      </w:pPr>
    </w:p>
    <w:p w:rsidR="0002653D" w:rsidRPr="005F2C10" w:rsidRDefault="0002653D" w:rsidP="005C7880">
      <w:pPr>
        <w:pStyle w:val="ListParagraph"/>
        <w:tabs>
          <w:tab w:val="left" w:pos="720"/>
        </w:tabs>
        <w:spacing w:after="0" w:line="240" w:lineRule="auto"/>
        <w:ind w:hanging="990"/>
        <w:jc w:val="both"/>
        <w:rPr>
          <w:rFonts w:ascii="Times New Roman" w:hAnsi="Times New Roman"/>
          <w:sz w:val="24"/>
          <w:szCs w:val="24"/>
        </w:rPr>
      </w:pPr>
      <w:r w:rsidRPr="005F2C10">
        <w:rPr>
          <w:rFonts w:ascii="Times New Roman" w:hAnsi="Times New Roman"/>
          <w:sz w:val="24"/>
          <w:szCs w:val="24"/>
        </w:rPr>
        <w:t>Ans. (</w:t>
      </w:r>
      <w:r>
        <w:rPr>
          <w:rFonts w:ascii="Times New Roman" w:hAnsi="Times New Roman"/>
          <w:sz w:val="24"/>
          <w:szCs w:val="24"/>
        </w:rPr>
        <w:t>e</w:t>
      </w:r>
      <w:r w:rsidRPr="005F2C10">
        <w:rPr>
          <w:rFonts w:ascii="Times New Roman" w:hAnsi="Times New Roman"/>
          <w:sz w:val="24"/>
          <w:szCs w:val="24"/>
        </w:rPr>
        <w:t xml:space="preserve">) </w:t>
      </w:r>
      <w:r w:rsidRPr="005F2C10">
        <w:rPr>
          <w:rFonts w:ascii="Times New Roman" w:hAnsi="Times New Roman"/>
          <w:sz w:val="24"/>
          <w:szCs w:val="24"/>
        </w:rPr>
        <w:tab/>
      </w:r>
      <w:r>
        <w:rPr>
          <w:rFonts w:ascii="Times New Roman" w:hAnsi="Times New Roman"/>
          <w:sz w:val="24"/>
          <w:szCs w:val="24"/>
        </w:rPr>
        <w:t>It is for Government to respond.</w:t>
      </w: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990"/>
        <w:jc w:val="both"/>
        <w:rPr>
          <w:rFonts w:ascii="Times New Roman" w:hAnsi="Times New Roman"/>
          <w:sz w:val="24"/>
          <w:szCs w:val="24"/>
        </w:rPr>
      </w:pPr>
    </w:p>
    <w:p w:rsidR="0002653D" w:rsidRDefault="0002653D" w:rsidP="005C7880">
      <w:pPr>
        <w:pStyle w:val="ListParagraph"/>
        <w:tabs>
          <w:tab w:val="left" w:pos="720"/>
        </w:tabs>
        <w:spacing w:after="0" w:line="240" w:lineRule="auto"/>
        <w:ind w:hanging="1980"/>
        <w:jc w:val="both"/>
        <w:rPr>
          <w:rFonts w:ascii="Times New Roman" w:hAnsi="Times New Roman"/>
          <w:sz w:val="24"/>
          <w:szCs w:val="24"/>
        </w:rPr>
      </w:pPr>
      <w:r>
        <w:rPr>
          <w:noProof/>
        </w:rPr>
        <w:pict>
          <v:shape id="_x0000_s1027" type="#_x0000_t32" style="position:absolute;left:0;text-align:left;margin-left:121pt;margin-top:6pt;width:191.3pt;height:0;z-index:251659264" o:connectortype="straight"/>
        </w:pict>
      </w:r>
      <w:r>
        <w:rPr>
          <w:rFonts w:ascii="Times New Roman" w:hAnsi="Times New Roman"/>
          <w:sz w:val="24"/>
          <w:szCs w:val="24"/>
        </w:rPr>
        <w:t xml:space="preserve">      </w:t>
      </w:r>
    </w:p>
    <w:p w:rsidR="0002653D" w:rsidRDefault="0002653D" w:rsidP="005C7880">
      <w:pPr>
        <w:pStyle w:val="ListParagraph"/>
        <w:tabs>
          <w:tab w:val="left" w:pos="720"/>
        </w:tabs>
        <w:spacing w:after="0" w:line="240" w:lineRule="auto"/>
        <w:ind w:hanging="1980"/>
        <w:jc w:val="both"/>
        <w:rPr>
          <w:rFonts w:ascii="Times New Roman" w:hAnsi="Times New Roman"/>
          <w:sz w:val="24"/>
          <w:szCs w:val="24"/>
        </w:rPr>
      </w:pPr>
    </w:p>
    <w:p w:rsidR="0002653D" w:rsidRDefault="0002653D" w:rsidP="005C7880"/>
    <w:p w:rsidR="0002653D" w:rsidRDefault="0002653D"/>
    <w:sectPr w:rsidR="0002653D" w:rsidSect="00894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880"/>
    <w:rsid w:val="0002653D"/>
    <w:rsid w:val="00066F6E"/>
    <w:rsid w:val="00081BAF"/>
    <w:rsid w:val="000923BC"/>
    <w:rsid w:val="000D60E3"/>
    <w:rsid w:val="000E7C06"/>
    <w:rsid w:val="000F542C"/>
    <w:rsid w:val="000F7138"/>
    <w:rsid w:val="002037AC"/>
    <w:rsid w:val="00237A26"/>
    <w:rsid w:val="0028112D"/>
    <w:rsid w:val="002C0F7F"/>
    <w:rsid w:val="00323C9E"/>
    <w:rsid w:val="00415622"/>
    <w:rsid w:val="00473593"/>
    <w:rsid w:val="004943B7"/>
    <w:rsid w:val="004C39AC"/>
    <w:rsid w:val="0054591F"/>
    <w:rsid w:val="0056646C"/>
    <w:rsid w:val="005C091D"/>
    <w:rsid w:val="005C7880"/>
    <w:rsid w:val="005F2C10"/>
    <w:rsid w:val="005F3E47"/>
    <w:rsid w:val="00680CA0"/>
    <w:rsid w:val="006C15DF"/>
    <w:rsid w:val="00703E41"/>
    <w:rsid w:val="007476C0"/>
    <w:rsid w:val="007731F9"/>
    <w:rsid w:val="007E0069"/>
    <w:rsid w:val="008726DA"/>
    <w:rsid w:val="008945B6"/>
    <w:rsid w:val="008E5038"/>
    <w:rsid w:val="008F2CF7"/>
    <w:rsid w:val="0096602C"/>
    <w:rsid w:val="009A7666"/>
    <w:rsid w:val="00A04A6F"/>
    <w:rsid w:val="00A8343B"/>
    <w:rsid w:val="00AE49D9"/>
    <w:rsid w:val="00B21FDD"/>
    <w:rsid w:val="00B267BA"/>
    <w:rsid w:val="00B37801"/>
    <w:rsid w:val="00B55AFE"/>
    <w:rsid w:val="00BA2247"/>
    <w:rsid w:val="00BB70FC"/>
    <w:rsid w:val="00C06C3A"/>
    <w:rsid w:val="00C21A2B"/>
    <w:rsid w:val="00C9615E"/>
    <w:rsid w:val="00D25004"/>
    <w:rsid w:val="00D85815"/>
    <w:rsid w:val="00DA73CA"/>
    <w:rsid w:val="00EB51DD"/>
    <w:rsid w:val="00FF5A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B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C7880"/>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5C7880"/>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5C7880"/>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5C7880"/>
    <w:rPr>
      <w:rFonts w:ascii="Times New Roman" w:hAnsi="Times New Roman" w:cs="Times New Roman"/>
      <w:sz w:val="20"/>
      <w:szCs w:val="20"/>
    </w:rPr>
  </w:style>
  <w:style w:type="paragraph" w:styleId="BodyText3">
    <w:name w:val="Body Text 3"/>
    <w:basedOn w:val="Normal"/>
    <w:link w:val="BodyText3Char"/>
    <w:uiPriority w:val="99"/>
    <w:semiHidden/>
    <w:rsid w:val="005C7880"/>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5C7880"/>
    <w:rPr>
      <w:rFonts w:ascii="Times New Roman" w:hAnsi="Times New Roman" w:cs="Times New Roman"/>
      <w:sz w:val="16"/>
      <w:szCs w:val="16"/>
    </w:rPr>
  </w:style>
  <w:style w:type="paragraph" w:styleId="NoSpacing">
    <w:name w:val="No Spacing"/>
    <w:uiPriority w:val="99"/>
    <w:qFormat/>
    <w:rsid w:val="005C7880"/>
    <w:rPr>
      <w:rFonts w:ascii="Times New Roman" w:hAnsi="Times New Roman"/>
      <w:sz w:val="20"/>
      <w:szCs w:val="20"/>
    </w:rPr>
  </w:style>
  <w:style w:type="paragraph" w:styleId="ListParagraph">
    <w:name w:val="List Paragraph"/>
    <w:basedOn w:val="Normal"/>
    <w:uiPriority w:val="99"/>
    <w:qFormat/>
    <w:rsid w:val="005C7880"/>
    <w:pPr>
      <w:ind w:left="720"/>
      <w:contextualSpacing/>
    </w:pPr>
  </w:style>
  <w:style w:type="paragraph" w:customStyle="1" w:styleId="Normsl">
    <w:name w:val="Normsl"/>
    <w:basedOn w:val="Normal"/>
    <w:uiPriority w:val="99"/>
    <w:rsid w:val="005C7880"/>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1851412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351</Words>
  <Characters>2158</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2013-08-26T09:43:00Z</cp:lastPrinted>
  <dcterms:created xsi:type="dcterms:W3CDTF">2013-08-26T22:53:00Z</dcterms:created>
  <dcterms:modified xsi:type="dcterms:W3CDTF">2013-08-26T22:53:00Z</dcterms:modified>
</cp:coreProperties>
</file>