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351" w:rsidRPr="00BB180A" w:rsidRDefault="007B5351" w:rsidP="00C42B7D">
      <w:pPr>
        <w:pStyle w:val="Title"/>
        <w:ind w:right="-18"/>
        <w:rPr>
          <w:rFonts w:ascii="Times New Roman" w:hAnsi="Times New Roman"/>
          <w:sz w:val="32"/>
          <w:szCs w:val="32"/>
        </w:rPr>
      </w:pPr>
      <w:r w:rsidRPr="00BB180A">
        <w:rPr>
          <w:rFonts w:ascii="Times New Roman" w:hAnsi="Times New Roman"/>
          <w:sz w:val="32"/>
          <w:szCs w:val="32"/>
        </w:rPr>
        <w:t>JAWAHARLAL NEHRU UNIVERSITY</w:t>
      </w:r>
    </w:p>
    <w:p w:rsidR="007B5351" w:rsidRPr="00833249" w:rsidRDefault="007B5351" w:rsidP="00C42B7D">
      <w:pPr>
        <w:pStyle w:val="Title"/>
        <w:ind w:right="-18"/>
        <w:rPr>
          <w:rFonts w:ascii="Times New Roman" w:hAnsi="Times New Roman"/>
          <w:sz w:val="24"/>
          <w:szCs w:val="24"/>
          <w:u w:val="single"/>
        </w:rPr>
      </w:pPr>
      <w:r w:rsidRPr="00833249">
        <w:rPr>
          <w:rFonts w:ascii="Times New Roman" w:hAnsi="Times New Roman"/>
          <w:sz w:val="24"/>
          <w:szCs w:val="24"/>
          <w:u w:val="single"/>
        </w:rPr>
        <w:t xml:space="preserve">NEW DELHI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833249">
        <w:rPr>
          <w:rFonts w:ascii="Times New Roman" w:hAnsi="Times New Roman"/>
          <w:sz w:val="24"/>
          <w:szCs w:val="24"/>
          <w:u w:val="single"/>
        </w:rPr>
        <w:t xml:space="preserve"> 110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33249">
        <w:rPr>
          <w:rFonts w:ascii="Times New Roman" w:hAnsi="Times New Roman"/>
          <w:sz w:val="24"/>
          <w:szCs w:val="24"/>
          <w:u w:val="single"/>
        </w:rPr>
        <w:t>067</w:t>
      </w:r>
    </w:p>
    <w:p w:rsidR="007B5351" w:rsidRDefault="007B5351" w:rsidP="00C42B7D">
      <w:pPr>
        <w:pStyle w:val="Title"/>
        <w:spacing w:line="360" w:lineRule="auto"/>
        <w:ind w:right="-18"/>
        <w:rPr>
          <w:rFonts w:ascii="Times New Roman" w:hAnsi="Times New Roman"/>
          <w:sz w:val="24"/>
          <w:szCs w:val="24"/>
        </w:rPr>
      </w:pPr>
    </w:p>
    <w:p w:rsidR="007B5351" w:rsidRDefault="007B5351" w:rsidP="00BB180A">
      <w:pPr>
        <w:pStyle w:val="BodyTextIndent"/>
        <w:ind w:left="990" w:right="72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Material for reply to Parliamentary Assurance w.r.t. Lok Sabha USQ No. 2101 dated 07.12.2011 regarding backlog vacancies of reserved posts of teaching and non-teaching staff. </w:t>
      </w:r>
    </w:p>
    <w:p w:rsidR="007B5351" w:rsidRDefault="007B5351" w:rsidP="00BB180A">
      <w:pPr>
        <w:spacing w:after="0" w:line="240" w:lineRule="auto"/>
        <w:ind w:left="720" w:right="720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05pt;margin-top:3.7pt;width:382.6pt;height:0;z-index:251656192" o:connectortype="straight"/>
        </w:pict>
      </w:r>
    </w:p>
    <w:p w:rsidR="007B5351" w:rsidRDefault="007B5351" w:rsidP="0044537A"/>
    <w:p w:rsidR="007B5351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(a)</w:t>
      </w:r>
      <w:r>
        <w:rPr>
          <w:rFonts w:ascii="Times New Roman" w:hAnsi="Times New Roman"/>
          <w:b/>
          <w:sz w:val="24"/>
          <w:szCs w:val="24"/>
        </w:rPr>
        <w:tab/>
        <w:t>Whether a number of backlog vacancies of reserved posts of teaching and non-teaching staff have been filled up in the Central Universities including University of Delhi.</w:t>
      </w:r>
    </w:p>
    <w:p w:rsidR="007B5351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</w:p>
    <w:p w:rsidR="007B5351" w:rsidRPr="00B3487B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Reply: Recruitment for filling up backlog vacancies of reserved posts of teaching and non-teaching staff is under process.</w:t>
      </w:r>
    </w:p>
    <w:p w:rsidR="007B5351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Pr="0008676E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Q. (b)  If so, the details thereof, University-wise.</w:t>
      </w:r>
    </w:p>
    <w:p w:rsidR="007B5351" w:rsidRDefault="007B5351" w:rsidP="00BB180A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Default="007B5351" w:rsidP="00BB180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180A">
        <w:rPr>
          <w:rFonts w:ascii="Times New Roman" w:hAnsi="Times New Roman"/>
          <w:sz w:val="24"/>
          <w:szCs w:val="24"/>
        </w:rPr>
        <w:t xml:space="preserve">Reply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24597">
        <w:rPr>
          <w:rFonts w:ascii="Times New Roman" w:hAnsi="Times New Roman"/>
          <w:b/>
          <w:sz w:val="24"/>
          <w:szCs w:val="24"/>
          <w:u w:val="single"/>
        </w:rPr>
        <w:t>Teaching Staff:-</w:t>
      </w:r>
    </w:p>
    <w:p w:rsidR="007B5351" w:rsidRPr="00A24597" w:rsidRDefault="007B5351" w:rsidP="00BB180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5351" w:rsidRDefault="007B5351" w:rsidP="00BB180A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463A1">
        <w:rPr>
          <w:rFonts w:ascii="Times New Roman" w:hAnsi="Times New Roman"/>
          <w:sz w:val="24"/>
          <w:szCs w:val="24"/>
        </w:rPr>
        <w:t xml:space="preserve">It is submitted that the University had advertised 271 faculty positions since </w:t>
      </w:r>
      <w:r>
        <w:rPr>
          <w:rFonts w:ascii="Times New Roman" w:hAnsi="Times New Roman"/>
          <w:sz w:val="24"/>
          <w:szCs w:val="24"/>
        </w:rPr>
        <w:tab/>
        <w:t>November 2011,</w:t>
      </w:r>
      <w:r w:rsidRPr="003463A1">
        <w:rPr>
          <w:rFonts w:ascii="Times New Roman" w:hAnsi="Times New Roman"/>
          <w:sz w:val="24"/>
          <w:szCs w:val="24"/>
        </w:rPr>
        <w:t xml:space="preserve"> which includes posts reserved for SC, ST, OBC, PH and the </w:t>
      </w:r>
      <w:r>
        <w:rPr>
          <w:rFonts w:ascii="Times New Roman" w:hAnsi="Times New Roman"/>
          <w:sz w:val="24"/>
          <w:szCs w:val="24"/>
        </w:rPr>
        <w:tab/>
      </w:r>
      <w:r w:rsidRPr="003463A1">
        <w:rPr>
          <w:rFonts w:ascii="Times New Roman" w:hAnsi="Times New Roman"/>
          <w:sz w:val="24"/>
          <w:szCs w:val="24"/>
        </w:rPr>
        <w:t xml:space="preserve">unreserved posts. The details of the posts advertised under reserved categories are as </w:t>
      </w:r>
      <w:r>
        <w:rPr>
          <w:rFonts w:ascii="Times New Roman" w:hAnsi="Times New Roman"/>
          <w:sz w:val="24"/>
          <w:szCs w:val="24"/>
        </w:rPr>
        <w:tab/>
      </w:r>
      <w:r w:rsidRPr="003463A1">
        <w:rPr>
          <w:rFonts w:ascii="Times New Roman" w:hAnsi="Times New Roman"/>
          <w:sz w:val="24"/>
          <w:szCs w:val="24"/>
        </w:rPr>
        <w:t>under:-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268"/>
        <w:gridCol w:w="1559"/>
        <w:gridCol w:w="1417"/>
        <w:gridCol w:w="1276"/>
        <w:gridCol w:w="1276"/>
      </w:tblGrid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  <w:tab w:val="left" w:pos="75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Faculty Positions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Scheduled Caste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Scheduled Tribe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OBC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PH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Associate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Assistant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pStyle w:val="ListParagraph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8D5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</w:tr>
    </w:tbl>
    <w:p w:rsidR="007B5351" w:rsidRPr="003463A1" w:rsidRDefault="007B5351" w:rsidP="008D36D4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</w:rPr>
        <w:t xml:space="preserve">The University re-advertised around 63 posts as </w:t>
      </w:r>
      <w:r>
        <w:rPr>
          <w:rFonts w:ascii="Times New Roman" w:hAnsi="Times New Roman"/>
          <w:b/>
        </w:rPr>
        <w:t xml:space="preserve">backlog vacancies including </w:t>
      </w:r>
      <w:r w:rsidRPr="00252DDC">
        <w:rPr>
          <w:rFonts w:ascii="Times New Roman" w:hAnsi="Times New Roman"/>
          <w:b/>
        </w:rPr>
        <w:t>res</w:t>
      </w:r>
      <w:r>
        <w:rPr>
          <w:rFonts w:ascii="Times New Roman" w:hAnsi="Times New Roman"/>
          <w:b/>
        </w:rPr>
        <w:t>e</w:t>
      </w:r>
      <w:r w:rsidRPr="00252DDC">
        <w:rPr>
          <w:rFonts w:ascii="Times New Roman" w:hAnsi="Times New Roman"/>
          <w:b/>
        </w:rPr>
        <w:t xml:space="preserve">rved  </w:t>
      </w:r>
      <w:r>
        <w:rPr>
          <w:rFonts w:ascii="Times New Roman" w:hAnsi="Times New Roman"/>
          <w:b/>
        </w:rPr>
        <w:tab/>
      </w:r>
      <w:r w:rsidRPr="00252DDC">
        <w:rPr>
          <w:rFonts w:ascii="Times New Roman" w:hAnsi="Times New Roman"/>
          <w:b/>
        </w:rPr>
        <w:t>vacancies</w:t>
      </w:r>
      <w:r>
        <w:rPr>
          <w:rFonts w:ascii="Times New Roman" w:hAnsi="Times New Roman"/>
        </w:rPr>
        <w:t xml:space="preserve"> vide Advt. No. RC/45/2013 in July, 2013 and  RC/47/2014 in January, 2014.  These </w:t>
      </w:r>
      <w:r>
        <w:rPr>
          <w:rFonts w:ascii="Times New Roman" w:hAnsi="Times New Roman"/>
        </w:rPr>
        <w:tab/>
        <w:t xml:space="preserve">posts were initially advertised vide Advt. Nos. RC/41/2011 (For PH category),  RC/42/2011 in </w:t>
      </w:r>
      <w:r>
        <w:rPr>
          <w:rFonts w:ascii="Times New Roman" w:hAnsi="Times New Roman"/>
        </w:rPr>
        <w:tab/>
        <w:t xml:space="preserve">November, 2011 and RC/44/2012 in November, 2012, </w:t>
      </w:r>
      <w:r w:rsidRPr="00DB7488">
        <w:rPr>
          <w:rFonts w:ascii="Times New Roman" w:hAnsi="Times New Roman"/>
          <w:b/>
        </w:rPr>
        <w:t xml:space="preserve">these posts were re-advertised because </w:t>
      </w:r>
      <w:r>
        <w:rPr>
          <w:rFonts w:ascii="Times New Roman" w:hAnsi="Times New Roman"/>
          <w:b/>
        </w:rPr>
        <w:tab/>
      </w:r>
      <w:r w:rsidRPr="00DB7488">
        <w:rPr>
          <w:rFonts w:ascii="Times New Roman" w:hAnsi="Times New Roman"/>
          <w:b/>
        </w:rPr>
        <w:t xml:space="preserve">in some cases no application were received, applications received but not shortlisted due to </w:t>
      </w:r>
      <w:r>
        <w:rPr>
          <w:rFonts w:ascii="Times New Roman" w:hAnsi="Times New Roman"/>
          <w:b/>
        </w:rPr>
        <w:tab/>
      </w:r>
      <w:r w:rsidRPr="00DB7488">
        <w:rPr>
          <w:rFonts w:ascii="Times New Roman" w:hAnsi="Times New Roman"/>
          <w:b/>
        </w:rPr>
        <w:t>shortlisting criteria and few shortlisted but not found suit</w:t>
      </w:r>
      <w:r>
        <w:rPr>
          <w:rFonts w:ascii="Times New Roman" w:hAnsi="Times New Roman"/>
          <w:b/>
        </w:rPr>
        <w:t>able by the Selection Committee</w:t>
      </w:r>
      <w:r w:rsidRPr="00DB748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 xml:space="preserve">The details of the backlog reserved vacancies re-advertised are as under:  </w:t>
      </w: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268"/>
        <w:gridCol w:w="1559"/>
        <w:gridCol w:w="1417"/>
        <w:gridCol w:w="1276"/>
        <w:gridCol w:w="1276"/>
      </w:tblGrid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Faculty positions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Caste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Tribe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OBC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PH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08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04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Associate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16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06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Assistant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02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07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04</w:t>
            </w:r>
          </w:p>
        </w:tc>
      </w:tr>
    </w:tbl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University has filled up around 53 reserved posts, the details are as under: </w:t>
      </w: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268"/>
        <w:gridCol w:w="1559"/>
        <w:gridCol w:w="1417"/>
        <w:gridCol w:w="1276"/>
        <w:gridCol w:w="1276"/>
      </w:tblGrid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Faculty positions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Caste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Tribe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OBC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PH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02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Associate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06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Assistant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11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</w:tr>
    </w:tbl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Further, the University had advertised around 71 faculty positions in March, 2014 for which </w:t>
      </w:r>
      <w:r w:rsidRPr="00E7101F">
        <w:rPr>
          <w:rFonts w:ascii="Times New Roman" w:hAnsi="Times New Roman"/>
          <w:b/>
        </w:rPr>
        <w:t xml:space="preserve">the </w:t>
      </w:r>
      <w:r>
        <w:rPr>
          <w:rFonts w:ascii="Times New Roman" w:hAnsi="Times New Roman"/>
          <w:b/>
        </w:rPr>
        <w:tab/>
      </w:r>
      <w:r w:rsidRPr="00E7101F">
        <w:rPr>
          <w:rFonts w:ascii="Times New Roman" w:hAnsi="Times New Roman"/>
          <w:b/>
        </w:rPr>
        <w:t>last date is 22</w:t>
      </w:r>
      <w:r w:rsidRPr="00E7101F">
        <w:rPr>
          <w:rFonts w:ascii="Times New Roman" w:hAnsi="Times New Roman"/>
          <w:b/>
          <w:vertAlign w:val="superscript"/>
        </w:rPr>
        <w:t>nd</w:t>
      </w:r>
      <w:r w:rsidRPr="00E7101F">
        <w:rPr>
          <w:rFonts w:ascii="Times New Roman" w:hAnsi="Times New Roman"/>
          <w:b/>
        </w:rPr>
        <w:t xml:space="preserve"> April, 2014 for receiving the applications.</w:t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 xml:space="preserve">The details of the posts advertised </w:t>
      </w:r>
      <w:r>
        <w:rPr>
          <w:rFonts w:ascii="Times New Roman" w:hAnsi="Times New Roman"/>
        </w:rPr>
        <w:tab/>
        <w:t xml:space="preserve">for reserved category are as under, this also includes </w:t>
      </w:r>
      <w:r w:rsidRPr="00D8310F">
        <w:rPr>
          <w:rFonts w:ascii="Times New Roman" w:hAnsi="Times New Roman"/>
          <w:b/>
        </w:rPr>
        <w:t xml:space="preserve">04 backlog reserved vacancies </w:t>
      </w:r>
      <w:r>
        <w:rPr>
          <w:rFonts w:ascii="Times New Roman" w:hAnsi="Times New Roman"/>
        </w:rPr>
        <w:t xml:space="preserve">i.e. two </w:t>
      </w:r>
      <w:r>
        <w:rPr>
          <w:rFonts w:ascii="Times New Roman" w:hAnsi="Times New Roman"/>
        </w:rPr>
        <w:tab/>
        <w:t xml:space="preserve">posts of Professor reserved for SC and 02 posts of Associate Professor, one reserved for SC and </w:t>
      </w:r>
      <w:r>
        <w:rPr>
          <w:rFonts w:ascii="Times New Roman" w:hAnsi="Times New Roman"/>
        </w:rPr>
        <w:tab/>
        <w:t>one for ST: -</w:t>
      </w:r>
    </w:p>
    <w:p w:rsidR="007B5351" w:rsidRDefault="007B5351" w:rsidP="00A245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268"/>
        <w:gridCol w:w="1559"/>
        <w:gridCol w:w="1417"/>
        <w:gridCol w:w="1276"/>
        <w:gridCol w:w="1276"/>
      </w:tblGrid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  <w:sz w:val="24"/>
                <w:szCs w:val="24"/>
              </w:rPr>
              <w:t>S. N.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Faculty positions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Caste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Tribe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OBC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PH</w:t>
            </w:r>
          </w:p>
        </w:tc>
      </w:tr>
      <w:tr w:rsidR="007B5351" w:rsidRPr="00CF78D5" w:rsidTr="00CF78D5">
        <w:trPr>
          <w:trHeight w:val="218"/>
        </w:trPr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2.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Associate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07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Assistant Professor</w:t>
            </w:r>
          </w:p>
        </w:tc>
        <w:tc>
          <w:tcPr>
            <w:tcW w:w="1559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04</w:t>
            </w:r>
          </w:p>
        </w:tc>
        <w:tc>
          <w:tcPr>
            <w:tcW w:w="1417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</w:tcPr>
          <w:p w:rsidR="007B5351" w:rsidRPr="00CF78D5" w:rsidRDefault="007B5351" w:rsidP="00CF7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09</w:t>
            </w:r>
          </w:p>
        </w:tc>
      </w:tr>
    </w:tbl>
    <w:p w:rsidR="007B5351" w:rsidRDefault="007B5351" w:rsidP="008D36D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Default="007B5351" w:rsidP="008D36D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Pr="00A24597" w:rsidRDefault="007B5351" w:rsidP="008D36D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4597">
        <w:rPr>
          <w:rFonts w:ascii="Times New Roman" w:hAnsi="Times New Roman"/>
          <w:b/>
          <w:sz w:val="24"/>
          <w:szCs w:val="24"/>
        </w:rPr>
        <w:tab/>
      </w:r>
      <w:r w:rsidRPr="00A24597">
        <w:rPr>
          <w:rFonts w:ascii="Times New Roman" w:hAnsi="Times New Roman"/>
          <w:b/>
          <w:sz w:val="24"/>
          <w:szCs w:val="24"/>
          <w:u w:val="single"/>
        </w:rPr>
        <w:t>Non-Teaching Staff</w:t>
      </w:r>
    </w:p>
    <w:p w:rsidR="007B5351" w:rsidRDefault="007B5351" w:rsidP="008D36D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864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2268"/>
        <w:gridCol w:w="2126"/>
        <w:gridCol w:w="1134"/>
        <w:gridCol w:w="2268"/>
      </w:tblGrid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 xml:space="preserve">S. No. 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Category of Reserved Post</w:t>
            </w: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Name of the Post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Number of Posts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Remarks/Status</w:t>
            </w:r>
          </w:p>
        </w:tc>
      </w:tr>
      <w:tr w:rsidR="007B5351" w:rsidRPr="00CF78D5" w:rsidTr="00CF78D5">
        <w:tc>
          <w:tcPr>
            <w:tcW w:w="851" w:type="dxa"/>
            <w:vMerge w:val="restart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1.</w:t>
            </w:r>
          </w:p>
        </w:tc>
        <w:tc>
          <w:tcPr>
            <w:tcW w:w="2268" w:type="dxa"/>
            <w:vMerge w:val="restart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Caste</w:t>
            </w: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Deputy Registrar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Sr. Assistant</w:t>
            </w:r>
            <w:r w:rsidRPr="00CF78D5">
              <w:rPr>
                <w:rFonts w:ascii="Times New Roman" w:hAnsi="Times New Roman"/>
              </w:rPr>
              <w:tab/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Sr Technical Asstt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Stenographer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02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Security Assistant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 w:val="restart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2.</w:t>
            </w: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 w:val="restart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7" type="#_x0000_t88" style="position:absolute;margin-left:71.65pt;margin-top:-26.95pt;width:33.2pt;height:239.45pt;z-index:251658240"/>
              </w:pict>
            </w: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Scheduled Tribe</w:t>
            </w: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Section Officer</w:t>
            </w:r>
            <w:r w:rsidRPr="00CF78D5">
              <w:rPr>
                <w:rFonts w:ascii="Times New Roman" w:hAnsi="Times New Roman"/>
              </w:rPr>
              <w:tab/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Personal Assistant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Only 1 candidate appeared in the Skill Test and did not qualify the same. As such, the post is being re-advertised.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Stenographer</w:t>
            </w:r>
            <w:r w:rsidRPr="00CF78D5">
              <w:rPr>
                <w:rFonts w:ascii="Times New Roman" w:hAnsi="Times New Roman"/>
              </w:rPr>
              <w:tab/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Advertised and Recruitment action under process. Written Test and Interview scheduled on 03.04.2014 and 04.04.2014.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Jr. Assistant – cum -  Typist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02</w:t>
            </w: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Advertised and Recruitment action under process.</w:t>
            </w:r>
          </w:p>
        </w:tc>
      </w:tr>
      <w:tr w:rsidR="007B5351" w:rsidRPr="00CF78D5" w:rsidTr="00CF78D5">
        <w:trPr>
          <w:trHeight w:val="233"/>
        </w:trPr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 xml:space="preserve">Khalasi (c)  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Khalasi (E)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Cook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rPr>
          <w:trHeight w:val="159"/>
        </w:trPr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Office Attendant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rPr>
          <w:trHeight w:val="235"/>
        </w:trPr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Mess Helper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rPr>
          <w:trHeight w:val="70"/>
        </w:trPr>
        <w:tc>
          <w:tcPr>
            <w:tcW w:w="851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 xml:space="preserve">Lab  Attendant 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 w:val="restart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  <w:sz w:val="12"/>
              </w:rPr>
            </w:pPr>
          </w:p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3.</w:t>
            </w:r>
          </w:p>
        </w:tc>
        <w:tc>
          <w:tcPr>
            <w:tcW w:w="2268" w:type="dxa"/>
            <w:vMerge w:val="restart"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>
              <w:rPr>
                <w:noProof/>
              </w:rPr>
              <w:pict>
                <v:shape id="_x0000_s1028" type="#_x0000_t88" style="position:absolute;margin-left:85.85pt;margin-top:7.1pt;width:24.25pt;height:77.9pt;z-index:251659264;mso-position-horizontal-relative:text;mso-position-vertical-relative:text"/>
              </w:pict>
            </w:r>
          </w:p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Other Backward Class</w:t>
            </w: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Sr. Assistant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Stenographer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03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 xml:space="preserve">Filled 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 xml:space="preserve">Jr. Assistant-cum- </w:t>
            </w:r>
            <w:r w:rsidRPr="00CF78D5">
              <w:rPr>
                <w:rFonts w:ascii="Times New Roman" w:hAnsi="Times New Roman"/>
                <w:sz w:val="20"/>
                <w:szCs w:val="20"/>
              </w:rPr>
              <w:t>Typist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02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Advertised and Recruitment action under process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Computer Operator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100" w:afterAutospacing="1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01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7B5351" w:rsidRPr="00CF78D5" w:rsidRDefault="007B5351" w:rsidP="00CF78D5">
            <w:pPr>
              <w:spacing w:after="100" w:afterAutospacing="1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Office Attendant</w:t>
            </w: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07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  <w:tr w:rsidR="007B5351" w:rsidRPr="00CF78D5" w:rsidTr="00CF78D5">
        <w:tc>
          <w:tcPr>
            <w:tcW w:w="851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4.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F78D5">
              <w:rPr>
                <w:rFonts w:ascii="Times New Roman" w:hAnsi="Times New Roman"/>
                <w:b/>
              </w:rPr>
              <w:t>PWD</w:t>
            </w:r>
          </w:p>
        </w:tc>
        <w:tc>
          <w:tcPr>
            <w:tcW w:w="2126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Office Attendant(PH-VH)</w:t>
            </w:r>
          </w:p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B5351" w:rsidRPr="00CF78D5" w:rsidRDefault="007B5351" w:rsidP="00CF78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02</w:t>
            </w:r>
          </w:p>
        </w:tc>
        <w:tc>
          <w:tcPr>
            <w:tcW w:w="2268" w:type="dxa"/>
          </w:tcPr>
          <w:p w:rsidR="007B5351" w:rsidRPr="00CF78D5" w:rsidRDefault="007B5351" w:rsidP="00CF78D5">
            <w:pPr>
              <w:spacing w:after="0" w:line="240" w:lineRule="auto"/>
              <w:rPr>
                <w:rFonts w:ascii="Times New Roman" w:hAnsi="Times New Roman"/>
              </w:rPr>
            </w:pPr>
            <w:r w:rsidRPr="00CF78D5">
              <w:rPr>
                <w:rFonts w:ascii="Times New Roman" w:hAnsi="Times New Roman"/>
              </w:rPr>
              <w:t>Filled</w:t>
            </w:r>
          </w:p>
        </w:tc>
      </w:tr>
    </w:tbl>
    <w:p w:rsidR="007B5351" w:rsidRDefault="007B5351" w:rsidP="008D36D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Default="007B5351" w:rsidP="008D36D4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/>
          <w:b/>
          <w:sz w:val="24"/>
          <w:szCs w:val="24"/>
        </w:rPr>
      </w:pPr>
    </w:p>
    <w:p w:rsidR="007B5351" w:rsidRDefault="007B5351" w:rsidP="00C42B7D">
      <w:pPr>
        <w:pStyle w:val="ListParagraph"/>
        <w:tabs>
          <w:tab w:val="left" w:pos="720"/>
        </w:tabs>
        <w:spacing w:after="0" w:line="240" w:lineRule="auto"/>
        <w:ind w:hanging="1080"/>
        <w:jc w:val="both"/>
        <w:rPr>
          <w:rFonts w:ascii="Times New Roman" w:hAnsi="Times New Roman"/>
          <w:sz w:val="24"/>
          <w:szCs w:val="24"/>
        </w:rPr>
      </w:pPr>
    </w:p>
    <w:p w:rsidR="007B5351" w:rsidRDefault="007B5351" w:rsidP="00C42B7D">
      <w:pPr>
        <w:pStyle w:val="ListParagraph"/>
        <w:tabs>
          <w:tab w:val="left" w:pos="720"/>
        </w:tabs>
        <w:spacing w:after="0" w:line="240" w:lineRule="auto"/>
        <w:ind w:hanging="1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B5351" w:rsidRDefault="007B5351" w:rsidP="00C42B7D">
      <w:pPr>
        <w:pStyle w:val="ListParagraph"/>
        <w:tabs>
          <w:tab w:val="left" w:pos="720"/>
        </w:tabs>
        <w:spacing w:after="0" w:line="240" w:lineRule="auto"/>
        <w:ind w:hanging="19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7B5351" w:rsidRDefault="007B5351" w:rsidP="00C42B7D">
      <w:pPr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9" type="#_x0000_t32" style="position:absolute;margin-left:141.05pt;margin-top:17pt;width:191.3pt;height:0;z-index:251657216" o:connectortype="straight"/>
        </w:pict>
      </w:r>
    </w:p>
    <w:p w:rsidR="007B5351" w:rsidRPr="00C42B7D" w:rsidRDefault="007B5351" w:rsidP="00C42B7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7B5351" w:rsidRPr="00C42B7D" w:rsidSect="00B17037">
      <w:footerReference w:type="default" r:id="rId6"/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51" w:rsidRPr="00B17037" w:rsidRDefault="007B5351" w:rsidP="00B1703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7B5351" w:rsidRPr="00B17037" w:rsidRDefault="007B5351" w:rsidP="00B1703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885"/>
      <w:gridCol w:w="8583"/>
    </w:tblGrid>
    <w:tr w:rsidR="007B5351" w:rsidRPr="00CF78D5">
      <w:tc>
        <w:tcPr>
          <w:tcW w:w="918" w:type="dxa"/>
          <w:tcBorders>
            <w:top w:val="single" w:sz="18" w:space="0" w:color="808080"/>
          </w:tcBorders>
        </w:tcPr>
        <w:p w:rsidR="007B5351" w:rsidRPr="00CF78D5" w:rsidRDefault="007B5351">
          <w:pPr>
            <w:pStyle w:val="Footer"/>
            <w:jc w:val="right"/>
            <w:rPr>
              <w:b/>
              <w:color w:val="4F81BD"/>
              <w:sz w:val="32"/>
              <w:szCs w:val="32"/>
            </w:rPr>
          </w:pPr>
          <w:fldSimple w:instr=" PAGE   \* MERGEFORMAT ">
            <w:r w:rsidRPr="00AB57E9">
              <w:rPr>
                <w:b/>
                <w:noProof/>
                <w:color w:val="4F81BD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  <w:tcBorders>
            <w:top w:val="single" w:sz="18" w:space="0" w:color="808080"/>
          </w:tcBorders>
        </w:tcPr>
        <w:p w:rsidR="007B5351" w:rsidRPr="00CF78D5" w:rsidRDefault="007B5351">
          <w:pPr>
            <w:pStyle w:val="Footer"/>
          </w:pPr>
        </w:p>
      </w:tc>
    </w:tr>
  </w:tbl>
  <w:p w:rsidR="007B5351" w:rsidRDefault="007B5351" w:rsidP="00B1703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51" w:rsidRPr="00B17037" w:rsidRDefault="007B5351" w:rsidP="00B1703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7B5351" w:rsidRPr="00B17037" w:rsidRDefault="007B5351" w:rsidP="00B17037">
      <w:pPr>
        <w:pStyle w:val="ListParagraph"/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2B7D"/>
    <w:rsid w:val="00033519"/>
    <w:rsid w:val="0008676E"/>
    <w:rsid w:val="000E6184"/>
    <w:rsid w:val="00252DDC"/>
    <w:rsid w:val="003223DB"/>
    <w:rsid w:val="003463A1"/>
    <w:rsid w:val="0044537A"/>
    <w:rsid w:val="004B717D"/>
    <w:rsid w:val="00532DCC"/>
    <w:rsid w:val="0057061F"/>
    <w:rsid w:val="005D0706"/>
    <w:rsid w:val="00670CBE"/>
    <w:rsid w:val="007B5351"/>
    <w:rsid w:val="007C7530"/>
    <w:rsid w:val="00833249"/>
    <w:rsid w:val="008C6835"/>
    <w:rsid w:val="008D36D4"/>
    <w:rsid w:val="00A24597"/>
    <w:rsid w:val="00AB57E9"/>
    <w:rsid w:val="00B17037"/>
    <w:rsid w:val="00B3487B"/>
    <w:rsid w:val="00BB180A"/>
    <w:rsid w:val="00BF29FE"/>
    <w:rsid w:val="00C42B7D"/>
    <w:rsid w:val="00CF78D5"/>
    <w:rsid w:val="00D8310F"/>
    <w:rsid w:val="00DB7488"/>
    <w:rsid w:val="00E7101F"/>
    <w:rsid w:val="00E92637"/>
    <w:rsid w:val="00FB6214"/>
    <w:rsid w:val="00FD5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0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42B7D"/>
    <w:pPr>
      <w:spacing w:after="0" w:line="240" w:lineRule="auto"/>
      <w:jc w:val="center"/>
    </w:pPr>
    <w:rPr>
      <w:rFonts w:ascii="Bookman Old Style" w:hAnsi="Bookman Old Styl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C42B7D"/>
    <w:rPr>
      <w:rFonts w:ascii="Bookman Old Style" w:hAnsi="Bookman Old Style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42B7D"/>
    <w:pPr>
      <w:spacing w:after="0" w:line="240" w:lineRule="auto"/>
      <w:ind w:left="1170" w:hanging="1170"/>
      <w:jc w:val="both"/>
    </w:pPr>
    <w:rPr>
      <w:rFonts w:ascii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42B7D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C42B7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42B7D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C42B7D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42B7D"/>
    <w:rPr>
      <w:rFonts w:ascii="Times New Roman" w:hAnsi="Times New Roman" w:cs="Times New Roman"/>
      <w:sz w:val="16"/>
      <w:szCs w:val="16"/>
    </w:rPr>
  </w:style>
  <w:style w:type="paragraph" w:styleId="NoSpacing">
    <w:name w:val="No Spacing"/>
    <w:uiPriority w:val="99"/>
    <w:qFormat/>
    <w:rsid w:val="00C42B7D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42B7D"/>
    <w:pPr>
      <w:ind w:left="720"/>
      <w:contextualSpacing/>
    </w:pPr>
  </w:style>
  <w:style w:type="paragraph" w:customStyle="1" w:styleId="Normsl">
    <w:name w:val="Normsl"/>
    <w:basedOn w:val="Normal"/>
    <w:uiPriority w:val="99"/>
    <w:rsid w:val="00C42B7D"/>
    <w:pPr>
      <w:spacing w:after="0" w:line="240" w:lineRule="auto"/>
      <w:ind w:right="-1440"/>
    </w:pPr>
    <w:rPr>
      <w:rFonts w:ascii="Times New Roman" w:hAnsi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3463A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B17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703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70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703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7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0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562</Words>
  <Characters>3206</Characters>
  <Application>Microsoft Office Outlook</Application>
  <DocSecurity>0</DocSecurity>
  <Lines>0</Lines>
  <Paragraphs>0</Paragraphs>
  <ScaleCrop>false</ScaleCrop>
  <Company>jnu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JAWAHARLAL NEHRU UNIVERSITY</dc:title>
  <dc:subject/>
  <dc:creator>JMD</dc:creator>
  <cp:keywords/>
  <dc:description/>
  <cp:lastModifiedBy>Ritu</cp:lastModifiedBy>
  <cp:revision>2</cp:revision>
  <cp:lastPrinted>2014-04-11T07:36:00Z</cp:lastPrinted>
  <dcterms:created xsi:type="dcterms:W3CDTF">2014-04-23T05:02:00Z</dcterms:created>
  <dcterms:modified xsi:type="dcterms:W3CDTF">2014-04-23T05:02:00Z</dcterms:modified>
</cp:coreProperties>
</file>