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063" w:rsidRDefault="000F1063" w:rsidP="005C15A8">
      <w:pPr>
        <w:ind w:hanging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F1063" w:rsidRDefault="000F1063" w:rsidP="005C15A8">
      <w:pPr>
        <w:ind w:hanging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F1063" w:rsidRDefault="000F1063" w:rsidP="005C15A8">
      <w:pPr>
        <w:ind w:hanging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F1063" w:rsidRDefault="000F1063" w:rsidP="005C15A8">
      <w:pPr>
        <w:ind w:hanging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F1063" w:rsidRDefault="000F1063" w:rsidP="005C15A8">
      <w:pPr>
        <w:ind w:hanging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F1063" w:rsidRDefault="000F1063" w:rsidP="005C15A8">
      <w:pPr>
        <w:ind w:hanging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No. Acad.III/PQ/1045/2014/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    December 9, 2014</w:t>
      </w:r>
    </w:p>
    <w:p w:rsidR="000F1063" w:rsidRDefault="000F1063" w:rsidP="005C15A8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0F1063" w:rsidRPr="009E1097" w:rsidRDefault="000F1063" w:rsidP="009E1097">
      <w:pPr>
        <w:pStyle w:val="NoSpacing"/>
        <w:rPr>
          <w:sz w:val="24"/>
          <w:szCs w:val="24"/>
        </w:rPr>
      </w:pPr>
      <w:r w:rsidRPr="009E1097">
        <w:rPr>
          <w:sz w:val="24"/>
          <w:szCs w:val="24"/>
        </w:rPr>
        <w:t xml:space="preserve">Shri </w:t>
      </w:r>
      <w:r>
        <w:rPr>
          <w:sz w:val="24"/>
          <w:szCs w:val="24"/>
        </w:rPr>
        <w:t>Pawan Mehta</w:t>
      </w:r>
    </w:p>
    <w:p w:rsidR="000F1063" w:rsidRPr="009E1097" w:rsidRDefault="000F1063" w:rsidP="009E109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Under</w:t>
      </w:r>
      <w:r w:rsidRPr="009E1097">
        <w:rPr>
          <w:sz w:val="24"/>
          <w:szCs w:val="24"/>
        </w:rPr>
        <w:t xml:space="preserve"> Secretary to the Govt. of India</w:t>
      </w:r>
    </w:p>
    <w:p w:rsidR="000F1063" w:rsidRPr="009E1097" w:rsidRDefault="000F1063" w:rsidP="009E1097">
      <w:pPr>
        <w:pStyle w:val="NoSpacing"/>
        <w:rPr>
          <w:sz w:val="24"/>
          <w:szCs w:val="24"/>
        </w:rPr>
      </w:pPr>
      <w:r w:rsidRPr="009E1097">
        <w:rPr>
          <w:sz w:val="24"/>
          <w:szCs w:val="24"/>
        </w:rPr>
        <w:t>Ministry of Human Resource Development</w:t>
      </w:r>
    </w:p>
    <w:p w:rsidR="000F1063" w:rsidRPr="009E1097" w:rsidRDefault="000F1063" w:rsidP="009E1097">
      <w:pPr>
        <w:pStyle w:val="NoSpacing"/>
        <w:rPr>
          <w:sz w:val="24"/>
          <w:szCs w:val="24"/>
        </w:rPr>
      </w:pPr>
      <w:r w:rsidRPr="009E1097">
        <w:rPr>
          <w:sz w:val="24"/>
          <w:szCs w:val="24"/>
        </w:rPr>
        <w:t>Department of Higher Education</w:t>
      </w:r>
    </w:p>
    <w:p w:rsidR="000F1063" w:rsidRPr="009E1097" w:rsidRDefault="000F1063" w:rsidP="009E1097">
      <w:pPr>
        <w:pStyle w:val="NoSpacing"/>
        <w:rPr>
          <w:sz w:val="24"/>
          <w:szCs w:val="24"/>
        </w:rPr>
      </w:pPr>
      <w:r w:rsidRPr="009E1097">
        <w:rPr>
          <w:sz w:val="24"/>
          <w:szCs w:val="24"/>
        </w:rPr>
        <w:t>Shastri Bhavan</w:t>
      </w:r>
    </w:p>
    <w:p w:rsidR="000F1063" w:rsidRPr="009E1097" w:rsidRDefault="000F1063" w:rsidP="009E1097">
      <w:pPr>
        <w:pStyle w:val="NoSpacing"/>
        <w:rPr>
          <w:b/>
          <w:sz w:val="24"/>
          <w:szCs w:val="24"/>
          <w:u w:val="single"/>
        </w:rPr>
      </w:pPr>
      <w:r w:rsidRPr="009E1097">
        <w:rPr>
          <w:b/>
          <w:sz w:val="24"/>
          <w:szCs w:val="24"/>
          <w:u w:val="single"/>
        </w:rPr>
        <w:t>NEW DELHI – 110 001</w:t>
      </w:r>
    </w:p>
    <w:p w:rsidR="000F1063" w:rsidRDefault="000F1063" w:rsidP="005C15A8">
      <w:pPr>
        <w:pStyle w:val="BodyText3"/>
        <w:rPr>
          <w:b/>
          <w:color w:val="000000"/>
          <w:sz w:val="24"/>
          <w:szCs w:val="24"/>
        </w:rPr>
      </w:pPr>
    </w:p>
    <w:p w:rsidR="000F1063" w:rsidRDefault="000F1063" w:rsidP="000361F5">
      <w:pPr>
        <w:pStyle w:val="BodyText3"/>
        <w:jc w:val="both"/>
        <w:rPr>
          <w:b/>
          <w:bCs/>
          <w:color w:val="000000"/>
          <w:sz w:val="24"/>
          <w:szCs w:val="24"/>
        </w:rPr>
      </w:pPr>
    </w:p>
    <w:p w:rsidR="000F1063" w:rsidRPr="005C15A8" w:rsidRDefault="000F1063" w:rsidP="00FA18F5">
      <w:pPr>
        <w:pStyle w:val="BodyText3"/>
        <w:ind w:left="720" w:hanging="720"/>
        <w:jc w:val="both"/>
        <w:rPr>
          <w:b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Sub: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 xml:space="preserve">Material for reply to Rajya Sabha Question No. S4926 for 15.12.2014 asked by Shri Ali Anwar Ansari regarding “Child care leave for lady teachers and non-teaching staff”. </w:t>
      </w:r>
    </w:p>
    <w:p w:rsidR="000F1063" w:rsidRDefault="000F1063" w:rsidP="005C15A8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</w:p>
    <w:p w:rsidR="000F1063" w:rsidRDefault="000F1063" w:rsidP="005C15A8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Sir, </w:t>
      </w:r>
    </w:p>
    <w:p w:rsidR="000F1063" w:rsidRDefault="000F1063" w:rsidP="005C15A8">
      <w:pPr>
        <w:pStyle w:val="Normsl"/>
        <w:spacing w:line="360" w:lineRule="auto"/>
        <w:ind w:right="0"/>
        <w:jc w:val="both"/>
        <w:rPr>
          <w:b w:val="0"/>
          <w:bCs/>
          <w:color w:val="000000"/>
          <w:sz w:val="10"/>
          <w:szCs w:val="24"/>
        </w:rPr>
      </w:pPr>
      <w:r>
        <w:rPr>
          <w:b w:val="0"/>
          <w:bCs/>
          <w:color w:val="000000"/>
          <w:sz w:val="24"/>
          <w:szCs w:val="24"/>
        </w:rPr>
        <w:tab/>
      </w:r>
    </w:p>
    <w:p w:rsidR="000F1063" w:rsidRDefault="000F1063" w:rsidP="005C15A8">
      <w:pPr>
        <w:pStyle w:val="Normsl"/>
        <w:spacing w:line="360" w:lineRule="auto"/>
        <w:ind w:right="0" w:firstLine="72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Please refer to your e-mail dated 09.12.2014 on the subject cited above. </w:t>
      </w:r>
    </w:p>
    <w:p w:rsidR="000F1063" w:rsidRDefault="000F1063" w:rsidP="005C15A8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0F1063" w:rsidRDefault="000F1063" w:rsidP="00F067D4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As desired, we forward herewith the draft material to the aforesaid Rajya Sabha Question for further action at your end. </w:t>
      </w:r>
    </w:p>
    <w:p w:rsidR="000F1063" w:rsidRDefault="000F1063" w:rsidP="005C15A8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</w:p>
    <w:p w:rsidR="000F1063" w:rsidRDefault="000F1063" w:rsidP="005C15A8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Thanking you, </w:t>
      </w:r>
    </w:p>
    <w:p w:rsidR="000F1063" w:rsidRDefault="000F1063" w:rsidP="005C15A8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Yours faithfully, </w:t>
      </w:r>
    </w:p>
    <w:p w:rsidR="000F1063" w:rsidRDefault="000F1063" w:rsidP="005C15A8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0F1063" w:rsidRDefault="000F1063" w:rsidP="005C15A8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0F1063" w:rsidRDefault="000F1063" w:rsidP="005C15A8">
      <w:pPr>
        <w:pStyle w:val="NoSpacing"/>
        <w:jc w:val="right"/>
        <w:rPr>
          <w:bCs/>
        </w:rPr>
      </w:pPr>
      <w:r>
        <w:rPr>
          <w:bCs/>
        </w:rPr>
        <w:t xml:space="preserve">                                                                    </w:t>
      </w:r>
      <w:r>
        <w:rPr>
          <w:bCs/>
        </w:rPr>
        <w:tab/>
      </w:r>
      <w:r>
        <w:rPr>
          <w:bCs/>
        </w:rPr>
        <w:tab/>
      </w:r>
    </w:p>
    <w:p w:rsidR="000F1063" w:rsidRDefault="000F1063" w:rsidP="008E580C">
      <w:pPr>
        <w:pStyle w:val="NoSpacing"/>
        <w:jc w:val="right"/>
        <w:rPr>
          <w:sz w:val="24"/>
          <w:szCs w:val="24"/>
        </w:rPr>
      </w:pPr>
      <w:r>
        <w:rPr>
          <w:bCs/>
          <w:sz w:val="24"/>
          <w:szCs w:val="24"/>
        </w:rPr>
        <w:t>Deputy Registrar (Academic)</w:t>
      </w:r>
    </w:p>
    <w:p w:rsidR="000F1063" w:rsidRPr="006C7C78" w:rsidRDefault="000F1063" w:rsidP="00C44045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C7C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Encl: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C7C7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As above.                                                         </w:t>
      </w:r>
    </w:p>
    <w:p w:rsidR="000F1063" w:rsidRDefault="000F1063" w:rsidP="005C15A8">
      <w:pPr>
        <w:pStyle w:val="BodyText2"/>
        <w:spacing w:after="0" w:line="240" w:lineRule="auto"/>
        <w:ind w:left="720" w:hanging="720"/>
        <w:jc w:val="both"/>
        <w:rPr>
          <w:sz w:val="24"/>
          <w:szCs w:val="24"/>
        </w:rPr>
      </w:pPr>
    </w:p>
    <w:p w:rsidR="000F1063" w:rsidRDefault="000F1063" w:rsidP="00407BC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CC:</w:t>
      </w:r>
    </w:p>
    <w:p w:rsidR="000F1063" w:rsidRDefault="000F1063" w:rsidP="00CE5B05">
      <w:pPr>
        <w:pStyle w:val="Title"/>
        <w:spacing w:line="360" w:lineRule="auto"/>
        <w:ind w:right="-18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>PS to Registrar --- For the kind information of the Registrar.</w:t>
      </w:r>
    </w:p>
    <w:p w:rsidR="000F1063" w:rsidRDefault="000F1063" w:rsidP="005C15A8">
      <w:pPr>
        <w:pStyle w:val="Title"/>
        <w:spacing w:line="360" w:lineRule="auto"/>
        <w:ind w:right="-18"/>
        <w:jc w:val="both"/>
        <w:rPr>
          <w:rFonts w:ascii="Times New Roman" w:hAnsi="Times New Roman"/>
          <w:b w:val="0"/>
          <w:sz w:val="24"/>
          <w:szCs w:val="24"/>
        </w:rPr>
      </w:pPr>
    </w:p>
    <w:p w:rsidR="000F1063" w:rsidRDefault="000F1063" w:rsidP="005C15A8">
      <w:pPr>
        <w:pStyle w:val="Title"/>
        <w:spacing w:line="360" w:lineRule="auto"/>
        <w:ind w:right="-18"/>
        <w:jc w:val="both"/>
        <w:rPr>
          <w:rFonts w:ascii="Times New Roman" w:hAnsi="Times New Roman"/>
          <w:b w:val="0"/>
          <w:sz w:val="24"/>
          <w:szCs w:val="24"/>
        </w:rPr>
      </w:pPr>
    </w:p>
    <w:p w:rsidR="000F1063" w:rsidRPr="00663BC2" w:rsidRDefault="000F1063" w:rsidP="00D33D2A">
      <w:pPr>
        <w:spacing w:after="0" w:line="240" w:lineRule="auto"/>
        <w:jc w:val="center"/>
        <w:rPr>
          <w:rFonts w:ascii="Kruti Dev 010" w:hAnsi="Kruti Dev 010" w:cs="Kruti Dev 010"/>
          <w:b/>
          <w:bCs/>
          <w:sz w:val="40"/>
          <w:szCs w:val="40"/>
        </w:rPr>
      </w:pPr>
      <w:r w:rsidRPr="00663BC2">
        <w:rPr>
          <w:rFonts w:ascii="Kruti Dev 010" w:hAnsi="Kruti Dev 010" w:cs="Kruti Dev 010"/>
          <w:b/>
          <w:bCs/>
          <w:sz w:val="42"/>
          <w:szCs w:val="42"/>
        </w:rPr>
        <w:t>tokgjyky usg: fo'ofo|ky;</w:t>
      </w:r>
    </w:p>
    <w:p w:rsidR="000F1063" w:rsidRPr="00663BC2" w:rsidRDefault="000F1063" w:rsidP="00D33D2A">
      <w:pPr>
        <w:pStyle w:val="Title"/>
        <w:ind w:right="-18"/>
        <w:rPr>
          <w:rFonts w:ascii="Times New Roman" w:hAnsi="Times New Roman"/>
          <w:sz w:val="20"/>
          <w:szCs w:val="12"/>
        </w:rPr>
      </w:pPr>
      <w:r w:rsidRPr="00663BC2">
        <w:rPr>
          <w:rFonts w:ascii="Times New Roman" w:hAnsi="Times New Roman"/>
          <w:sz w:val="20"/>
          <w:szCs w:val="12"/>
        </w:rPr>
        <w:t>JAWAHARLAL NEHRU UNIVERSITY</w:t>
      </w:r>
    </w:p>
    <w:p w:rsidR="000F1063" w:rsidRDefault="000F1063" w:rsidP="00D33D2A">
      <w:pPr>
        <w:pStyle w:val="Title"/>
        <w:ind w:right="-18"/>
        <w:rPr>
          <w:rFonts w:ascii="Times New Roman" w:hAnsi="Times New Roman"/>
          <w:sz w:val="24"/>
          <w:szCs w:val="24"/>
        </w:rPr>
      </w:pPr>
      <w:r w:rsidRPr="00AE7602">
        <w:rPr>
          <w:rFonts w:ascii="Kruti Dev 010" w:hAnsi="Kruti Dev 010" w:cs="Kruti Dev 010"/>
          <w:szCs w:val="28"/>
        </w:rPr>
        <w:t>ubZ fnYyh</w:t>
      </w:r>
      <w:r>
        <w:rPr>
          <w:rFonts w:ascii="Kruti Dev 010" w:hAnsi="Kruti Dev 010" w:cs="Kruti Dev 010"/>
          <w:b w:val="0"/>
          <w:bCs/>
          <w:szCs w:val="28"/>
        </w:rPr>
        <w:t>@</w:t>
      </w:r>
      <w:r w:rsidRPr="00AE7602">
        <w:rPr>
          <w:rFonts w:ascii="Times New Roman" w:hAnsi="Times New Roman"/>
          <w:sz w:val="24"/>
          <w:szCs w:val="24"/>
        </w:rPr>
        <w:t>NEW DELHI</w:t>
      </w:r>
      <w:r>
        <w:rPr>
          <w:rFonts w:ascii="Times New Roman" w:hAnsi="Times New Roman"/>
          <w:sz w:val="24"/>
          <w:szCs w:val="24"/>
        </w:rPr>
        <w:t>-110 067</w:t>
      </w:r>
    </w:p>
    <w:p w:rsidR="000F1063" w:rsidRDefault="000F1063" w:rsidP="000361F5">
      <w:pPr>
        <w:pStyle w:val="Title"/>
        <w:spacing w:line="360" w:lineRule="auto"/>
        <w:ind w:right="-18"/>
        <w:rPr>
          <w:rFonts w:ascii="Times New Roman" w:hAnsi="Times New Roman"/>
          <w:sz w:val="24"/>
          <w:szCs w:val="24"/>
        </w:rPr>
      </w:pPr>
    </w:p>
    <w:p w:rsidR="000F1063" w:rsidRDefault="000F1063" w:rsidP="00C35686">
      <w:pPr>
        <w:pStyle w:val="BodyText3"/>
        <w:ind w:left="720"/>
        <w:jc w:val="both"/>
        <w:rPr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9pt;margin-top:43.9pt;width:411.9pt;height:.05pt;z-index:251658240" o:connectortype="straight"/>
        </w:pict>
      </w:r>
      <w:r>
        <w:rPr>
          <w:b/>
          <w:sz w:val="24"/>
          <w:szCs w:val="24"/>
        </w:rPr>
        <w:t>Material for reply to Rajya Sabha Question No. S4926 for 15.12.2014 asked by Shri Ali Anwar Ansari regarding “Child care leave for lady teachers and non-teaching staff.’’</w:t>
      </w:r>
    </w:p>
    <w:p w:rsidR="000F1063" w:rsidRDefault="000F1063" w:rsidP="000361F5">
      <w:pPr>
        <w:spacing w:after="0" w:line="240" w:lineRule="auto"/>
        <w:ind w:left="720" w:right="720"/>
        <w:rPr>
          <w:rFonts w:ascii="Times New Roman" w:hAnsi="Times New Roman" w:cs="Times New Roman"/>
          <w:b/>
          <w:sz w:val="24"/>
          <w:szCs w:val="24"/>
        </w:rPr>
      </w:pPr>
    </w:p>
    <w:p w:rsidR="000F1063" w:rsidRDefault="000F1063" w:rsidP="000361F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0F1063" w:rsidRDefault="000F1063" w:rsidP="00C76A0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Q. (a)</w:t>
      </w:r>
      <w:r>
        <w:rPr>
          <w:rFonts w:ascii="Times New Roman" w:hAnsi="Times New Roman"/>
          <w:b/>
          <w:sz w:val="24"/>
          <w:szCs w:val="24"/>
        </w:rPr>
        <w:tab/>
        <w:t xml:space="preserve">Whether it is a fact that there is a provision for providing CCL (child care leave) with salary to the lady teachers and non-teaching lady staff for taking care of their children below the age of eighteen in the central universities; </w:t>
      </w:r>
    </w:p>
    <w:p w:rsidR="000F1063" w:rsidRDefault="000F1063" w:rsidP="00C76A0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0F1063" w:rsidRPr="00D33D2A" w:rsidRDefault="000F1063" w:rsidP="00D33D2A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Cs/>
          <w:sz w:val="24"/>
          <w:szCs w:val="24"/>
        </w:rPr>
      </w:pPr>
      <w:r w:rsidRPr="00C76A0C">
        <w:rPr>
          <w:rFonts w:ascii="Times New Roman" w:hAnsi="Times New Roman"/>
          <w:sz w:val="24"/>
          <w:szCs w:val="24"/>
        </w:rPr>
        <w:t>Reply:</w:t>
      </w:r>
      <w:r w:rsidRPr="00C76A0C">
        <w:rPr>
          <w:rFonts w:ascii="Times New Roman" w:hAnsi="Times New Roman"/>
          <w:sz w:val="24"/>
          <w:szCs w:val="24"/>
        </w:rPr>
        <w:tab/>
      </w:r>
      <w:r w:rsidRPr="00D33D2A">
        <w:rPr>
          <w:rFonts w:ascii="Times New Roman" w:hAnsi="Times New Roman"/>
          <w:bCs/>
          <w:sz w:val="24"/>
          <w:szCs w:val="24"/>
        </w:rPr>
        <w:t xml:space="preserve">Yes, there is a provision for providing CCL (child care leave) with salary to the lady teachers and non-teaching lady staff for taking care of their children below the age of eighteen in the </w:t>
      </w:r>
      <w:r>
        <w:rPr>
          <w:rFonts w:ascii="Times New Roman" w:hAnsi="Times New Roman"/>
          <w:bCs/>
          <w:sz w:val="24"/>
          <w:szCs w:val="24"/>
        </w:rPr>
        <w:t xml:space="preserve">Jawaharlal Nehru University in terms of relevant rules and notification issued by Govt. of India from time to time. </w:t>
      </w:r>
    </w:p>
    <w:p w:rsidR="000F1063" w:rsidRDefault="000F1063" w:rsidP="00C76A0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0F1063" w:rsidRDefault="000F1063" w:rsidP="00C76A0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Q. (b)</w:t>
      </w:r>
      <w:r>
        <w:rPr>
          <w:rFonts w:ascii="Times New Roman" w:hAnsi="Times New Roman"/>
          <w:b/>
          <w:sz w:val="24"/>
          <w:szCs w:val="24"/>
        </w:rPr>
        <w:tab/>
        <w:t>Whether the women working in the central universities have availed of this scheme of the Government;</w:t>
      </w:r>
    </w:p>
    <w:p w:rsidR="000F1063" w:rsidRDefault="000F1063" w:rsidP="000361F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0F1063" w:rsidRPr="00D33D2A" w:rsidRDefault="000F1063" w:rsidP="00D33D2A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Cs/>
          <w:sz w:val="24"/>
          <w:szCs w:val="24"/>
        </w:rPr>
      </w:pPr>
      <w:r w:rsidRPr="00C76A0C">
        <w:rPr>
          <w:rFonts w:ascii="Times New Roman" w:hAnsi="Times New Roman"/>
          <w:sz w:val="24"/>
          <w:szCs w:val="24"/>
        </w:rPr>
        <w:t>Reply:</w:t>
      </w:r>
      <w:r w:rsidRPr="00C76A0C">
        <w:rPr>
          <w:rFonts w:ascii="Times New Roman" w:hAnsi="Times New Roman"/>
          <w:sz w:val="24"/>
          <w:szCs w:val="24"/>
        </w:rPr>
        <w:tab/>
      </w:r>
      <w:r w:rsidRPr="00D33D2A">
        <w:rPr>
          <w:rFonts w:ascii="Times New Roman" w:hAnsi="Times New Roman"/>
          <w:bCs/>
          <w:sz w:val="24"/>
          <w:szCs w:val="24"/>
        </w:rPr>
        <w:t>Women working in the Jawaharlal Nehru University have availed o</w:t>
      </w:r>
      <w:r>
        <w:rPr>
          <w:rFonts w:ascii="Times New Roman" w:hAnsi="Times New Roman"/>
          <w:bCs/>
          <w:sz w:val="24"/>
          <w:szCs w:val="24"/>
        </w:rPr>
        <w:t>f this scheme of the Government.</w:t>
      </w:r>
    </w:p>
    <w:p w:rsidR="000F1063" w:rsidRDefault="000F1063" w:rsidP="000361F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0F1063" w:rsidRDefault="000F1063" w:rsidP="000361F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Q. (c)</w:t>
      </w:r>
      <w:r>
        <w:rPr>
          <w:rFonts w:ascii="Times New Roman" w:hAnsi="Times New Roman"/>
          <w:b/>
          <w:sz w:val="24"/>
          <w:szCs w:val="24"/>
        </w:rPr>
        <w:tab/>
        <w:t>Whether salary is paid under CCL without other facilities; and</w:t>
      </w:r>
    </w:p>
    <w:p w:rsidR="000F1063" w:rsidRDefault="000F1063" w:rsidP="000361F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0F1063" w:rsidRPr="00D33D2A" w:rsidRDefault="000F1063" w:rsidP="00D33D2A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Cs/>
          <w:sz w:val="24"/>
          <w:szCs w:val="24"/>
        </w:rPr>
      </w:pPr>
      <w:r w:rsidRPr="00725BEE">
        <w:rPr>
          <w:rFonts w:ascii="Times New Roman" w:hAnsi="Times New Roman"/>
          <w:sz w:val="24"/>
          <w:szCs w:val="24"/>
        </w:rPr>
        <w:t>Reply:</w:t>
      </w:r>
      <w:r w:rsidRPr="00725BEE">
        <w:rPr>
          <w:rFonts w:ascii="Times New Roman" w:hAnsi="Times New Roman"/>
          <w:sz w:val="24"/>
          <w:szCs w:val="24"/>
        </w:rPr>
        <w:tab/>
      </w:r>
      <w:r w:rsidRPr="00D33D2A">
        <w:rPr>
          <w:rFonts w:ascii="Times New Roman" w:hAnsi="Times New Roman"/>
          <w:bCs/>
          <w:sz w:val="24"/>
          <w:szCs w:val="24"/>
        </w:rPr>
        <w:t>Yes, salary is paid under C</w:t>
      </w:r>
      <w:r>
        <w:rPr>
          <w:rFonts w:ascii="Times New Roman" w:hAnsi="Times New Roman"/>
          <w:bCs/>
          <w:sz w:val="24"/>
          <w:szCs w:val="24"/>
        </w:rPr>
        <w:t>CL Rules.</w:t>
      </w:r>
    </w:p>
    <w:p w:rsidR="000F1063" w:rsidRDefault="000F1063" w:rsidP="00535D79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0F1063" w:rsidRDefault="000F1063" w:rsidP="00535D79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Q.(d)</w:t>
      </w:r>
      <w:r>
        <w:rPr>
          <w:rFonts w:ascii="Times New Roman" w:hAnsi="Times New Roman"/>
          <w:b/>
          <w:sz w:val="24"/>
          <w:szCs w:val="24"/>
        </w:rPr>
        <w:tab/>
        <w:t>Whether their annual increment is withheld; and if so, the reasons therefor?</w:t>
      </w:r>
    </w:p>
    <w:p w:rsidR="000F1063" w:rsidRDefault="000F1063" w:rsidP="00535D79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0F1063" w:rsidRPr="00D33D2A" w:rsidRDefault="000F1063" w:rsidP="00535D79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D33D2A">
        <w:rPr>
          <w:rFonts w:ascii="Times New Roman" w:hAnsi="Times New Roman"/>
          <w:sz w:val="24"/>
          <w:szCs w:val="24"/>
        </w:rPr>
        <w:t>Reply:</w:t>
      </w:r>
      <w:r w:rsidRPr="00D33D2A">
        <w:rPr>
          <w:rFonts w:ascii="Times New Roman" w:hAnsi="Times New Roman"/>
          <w:sz w:val="24"/>
          <w:szCs w:val="24"/>
        </w:rPr>
        <w:tab/>
        <w:t xml:space="preserve">No. Annual increment is regulated in terms of Govt. of India rules &amp; regulation issued from time to time. </w:t>
      </w:r>
    </w:p>
    <w:p w:rsidR="000F1063" w:rsidRPr="00C00C49" w:rsidRDefault="000F1063" w:rsidP="00535D79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0F1063" w:rsidRDefault="000F1063" w:rsidP="00E84E64">
      <w:pPr>
        <w:pStyle w:val="ListParagraph"/>
        <w:tabs>
          <w:tab w:val="left" w:pos="720"/>
        </w:tabs>
        <w:spacing w:after="0" w:line="240" w:lineRule="auto"/>
        <w:ind w:hanging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**************</w:t>
      </w:r>
    </w:p>
    <w:p w:rsidR="000F1063" w:rsidRDefault="000F1063" w:rsidP="00E84E64">
      <w:pPr>
        <w:pStyle w:val="ListParagraph"/>
        <w:tabs>
          <w:tab w:val="left" w:pos="720"/>
        </w:tabs>
        <w:spacing w:after="0" w:line="240" w:lineRule="auto"/>
        <w:ind w:hanging="720"/>
        <w:jc w:val="center"/>
        <w:rPr>
          <w:rFonts w:ascii="Times New Roman" w:hAnsi="Times New Roman"/>
          <w:sz w:val="24"/>
          <w:szCs w:val="24"/>
        </w:rPr>
      </w:pPr>
    </w:p>
    <w:p w:rsidR="000F1063" w:rsidRDefault="000F1063" w:rsidP="00E84E64">
      <w:pPr>
        <w:pStyle w:val="ListParagraph"/>
        <w:tabs>
          <w:tab w:val="left" w:pos="720"/>
        </w:tabs>
        <w:spacing w:after="0" w:line="240" w:lineRule="auto"/>
        <w:ind w:hanging="720"/>
        <w:jc w:val="center"/>
        <w:rPr>
          <w:rFonts w:ascii="Times New Roman" w:hAnsi="Times New Roman"/>
          <w:sz w:val="24"/>
          <w:szCs w:val="24"/>
        </w:rPr>
      </w:pPr>
    </w:p>
    <w:p w:rsidR="000F1063" w:rsidRPr="00725BEE" w:rsidRDefault="000F1063" w:rsidP="00E84E64">
      <w:pPr>
        <w:pStyle w:val="ListParagraph"/>
        <w:tabs>
          <w:tab w:val="left" w:pos="720"/>
        </w:tabs>
        <w:spacing w:after="0" w:line="240" w:lineRule="auto"/>
        <w:ind w:hanging="720"/>
        <w:jc w:val="center"/>
        <w:rPr>
          <w:rFonts w:ascii="Times New Roman" w:hAnsi="Times New Roman"/>
          <w:sz w:val="24"/>
          <w:szCs w:val="24"/>
        </w:rPr>
      </w:pPr>
    </w:p>
    <w:sectPr w:rsidR="000F1063" w:rsidRPr="00725BEE" w:rsidSect="00D33D2A">
      <w:pgSz w:w="11906" w:h="16838"/>
      <w:pgMar w:top="162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063" w:rsidRDefault="000F1063" w:rsidP="009E6375">
      <w:pPr>
        <w:spacing w:after="0" w:line="240" w:lineRule="auto"/>
      </w:pPr>
      <w:r>
        <w:separator/>
      </w:r>
    </w:p>
  </w:endnote>
  <w:endnote w:type="continuationSeparator" w:id="0">
    <w:p w:rsidR="000F1063" w:rsidRDefault="000F1063" w:rsidP="009E6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063" w:rsidRDefault="000F1063" w:rsidP="009E6375">
      <w:pPr>
        <w:spacing w:after="0" w:line="240" w:lineRule="auto"/>
      </w:pPr>
      <w:r>
        <w:separator/>
      </w:r>
    </w:p>
  </w:footnote>
  <w:footnote w:type="continuationSeparator" w:id="0">
    <w:p w:rsidR="000F1063" w:rsidRDefault="000F1063" w:rsidP="009E63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15A8"/>
    <w:rsid w:val="00000E05"/>
    <w:rsid w:val="00005631"/>
    <w:rsid w:val="00015A0B"/>
    <w:rsid w:val="000267C6"/>
    <w:rsid w:val="0003309D"/>
    <w:rsid w:val="00035C7F"/>
    <w:rsid w:val="000361F5"/>
    <w:rsid w:val="0003629F"/>
    <w:rsid w:val="0004211A"/>
    <w:rsid w:val="00045DE6"/>
    <w:rsid w:val="000A2150"/>
    <w:rsid w:val="000B0700"/>
    <w:rsid w:val="000B4918"/>
    <w:rsid w:val="000B7766"/>
    <w:rsid w:val="000C2FBB"/>
    <w:rsid w:val="000C3330"/>
    <w:rsid w:val="000D220F"/>
    <w:rsid w:val="000D51A0"/>
    <w:rsid w:val="000F1063"/>
    <w:rsid w:val="000F484B"/>
    <w:rsid w:val="0010467B"/>
    <w:rsid w:val="00104951"/>
    <w:rsid w:val="001231D5"/>
    <w:rsid w:val="00125210"/>
    <w:rsid w:val="001438B6"/>
    <w:rsid w:val="001721B5"/>
    <w:rsid w:val="00173954"/>
    <w:rsid w:val="00173FBF"/>
    <w:rsid w:val="00177565"/>
    <w:rsid w:val="00181699"/>
    <w:rsid w:val="001A6371"/>
    <w:rsid w:val="001B049B"/>
    <w:rsid w:val="001B6B91"/>
    <w:rsid w:val="001C01CA"/>
    <w:rsid w:val="001D3F48"/>
    <w:rsid w:val="0020507B"/>
    <w:rsid w:val="00227A45"/>
    <w:rsid w:val="00236C12"/>
    <w:rsid w:val="00267AE8"/>
    <w:rsid w:val="00271AA2"/>
    <w:rsid w:val="002747D8"/>
    <w:rsid w:val="002771B0"/>
    <w:rsid w:val="002842CD"/>
    <w:rsid w:val="002919C9"/>
    <w:rsid w:val="002A5DCE"/>
    <w:rsid w:val="002B08D6"/>
    <w:rsid w:val="00322533"/>
    <w:rsid w:val="00326BF1"/>
    <w:rsid w:val="00327732"/>
    <w:rsid w:val="00333306"/>
    <w:rsid w:val="00352806"/>
    <w:rsid w:val="00370781"/>
    <w:rsid w:val="003833A1"/>
    <w:rsid w:val="00393099"/>
    <w:rsid w:val="003A21CB"/>
    <w:rsid w:val="003A7FDB"/>
    <w:rsid w:val="003C7E60"/>
    <w:rsid w:val="003E769D"/>
    <w:rsid w:val="003F334A"/>
    <w:rsid w:val="00401DC0"/>
    <w:rsid w:val="00403E9F"/>
    <w:rsid w:val="00407BC3"/>
    <w:rsid w:val="004106FE"/>
    <w:rsid w:val="00426957"/>
    <w:rsid w:val="00433C5A"/>
    <w:rsid w:val="00437AC1"/>
    <w:rsid w:val="00443E09"/>
    <w:rsid w:val="004B07E3"/>
    <w:rsid w:val="004D53AC"/>
    <w:rsid w:val="00501914"/>
    <w:rsid w:val="00505E5F"/>
    <w:rsid w:val="005067C9"/>
    <w:rsid w:val="00516425"/>
    <w:rsid w:val="00535D79"/>
    <w:rsid w:val="0053657B"/>
    <w:rsid w:val="0054633C"/>
    <w:rsid w:val="00563846"/>
    <w:rsid w:val="00591262"/>
    <w:rsid w:val="00591FF5"/>
    <w:rsid w:val="005A3942"/>
    <w:rsid w:val="005C15A8"/>
    <w:rsid w:val="005C65A5"/>
    <w:rsid w:val="005D5689"/>
    <w:rsid w:val="006140F3"/>
    <w:rsid w:val="006219E8"/>
    <w:rsid w:val="006260A8"/>
    <w:rsid w:val="00640151"/>
    <w:rsid w:val="006449F4"/>
    <w:rsid w:val="00647306"/>
    <w:rsid w:val="00647774"/>
    <w:rsid w:val="0065157D"/>
    <w:rsid w:val="00652CE5"/>
    <w:rsid w:val="00663BC2"/>
    <w:rsid w:val="00666B84"/>
    <w:rsid w:val="00677D7E"/>
    <w:rsid w:val="00684DEF"/>
    <w:rsid w:val="00694108"/>
    <w:rsid w:val="006B4D51"/>
    <w:rsid w:val="006B705A"/>
    <w:rsid w:val="006C23A8"/>
    <w:rsid w:val="006C7C78"/>
    <w:rsid w:val="006E487F"/>
    <w:rsid w:val="0070088D"/>
    <w:rsid w:val="00701450"/>
    <w:rsid w:val="00704D45"/>
    <w:rsid w:val="007070E0"/>
    <w:rsid w:val="0072394D"/>
    <w:rsid w:val="00725BEE"/>
    <w:rsid w:val="00740694"/>
    <w:rsid w:val="00765F0D"/>
    <w:rsid w:val="00767B9E"/>
    <w:rsid w:val="007A13FA"/>
    <w:rsid w:val="007B5E22"/>
    <w:rsid w:val="007D5577"/>
    <w:rsid w:val="007D5DF8"/>
    <w:rsid w:val="007F216A"/>
    <w:rsid w:val="007F2B1C"/>
    <w:rsid w:val="007F7699"/>
    <w:rsid w:val="008029F4"/>
    <w:rsid w:val="00817881"/>
    <w:rsid w:val="008256E0"/>
    <w:rsid w:val="00841701"/>
    <w:rsid w:val="008544F2"/>
    <w:rsid w:val="00870A13"/>
    <w:rsid w:val="008809FC"/>
    <w:rsid w:val="00893CDF"/>
    <w:rsid w:val="008A567B"/>
    <w:rsid w:val="008B5B18"/>
    <w:rsid w:val="008C3A0A"/>
    <w:rsid w:val="008D78FB"/>
    <w:rsid w:val="008E580C"/>
    <w:rsid w:val="00913EA4"/>
    <w:rsid w:val="0091556E"/>
    <w:rsid w:val="00944CEA"/>
    <w:rsid w:val="00952351"/>
    <w:rsid w:val="00966D14"/>
    <w:rsid w:val="009738C5"/>
    <w:rsid w:val="009B0BC1"/>
    <w:rsid w:val="009E1097"/>
    <w:rsid w:val="009E6375"/>
    <w:rsid w:val="00A20657"/>
    <w:rsid w:val="00A42B92"/>
    <w:rsid w:val="00A6031A"/>
    <w:rsid w:val="00A64188"/>
    <w:rsid w:val="00A824F7"/>
    <w:rsid w:val="00AA73B3"/>
    <w:rsid w:val="00AC502F"/>
    <w:rsid w:val="00AE2BC6"/>
    <w:rsid w:val="00AE7602"/>
    <w:rsid w:val="00AF1C34"/>
    <w:rsid w:val="00AF58A8"/>
    <w:rsid w:val="00B335B0"/>
    <w:rsid w:val="00B4159D"/>
    <w:rsid w:val="00B4647B"/>
    <w:rsid w:val="00B60412"/>
    <w:rsid w:val="00B6323E"/>
    <w:rsid w:val="00B634E9"/>
    <w:rsid w:val="00B74C09"/>
    <w:rsid w:val="00B83E76"/>
    <w:rsid w:val="00B85F83"/>
    <w:rsid w:val="00B92988"/>
    <w:rsid w:val="00B92FC4"/>
    <w:rsid w:val="00BC54A8"/>
    <w:rsid w:val="00BE14C4"/>
    <w:rsid w:val="00C00C49"/>
    <w:rsid w:val="00C2589D"/>
    <w:rsid w:val="00C35686"/>
    <w:rsid w:val="00C36D9B"/>
    <w:rsid w:val="00C44045"/>
    <w:rsid w:val="00C55DE4"/>
    <w:rsid w:val="00C61041"/>
    <w:rsid w:val="00C66204"/>
    <w:rsid w:val="00C70DDE"/>
    <w:rsid w:val="00C75ED0"/>
    <w:rsid w:val="00C76A0C"/>
    <w:rsid w:val="00C81AFD"/>
    <w:rsid w:val="00C841E0"/>
    <w:rsid w:val="00C96D2B"/>
    <w:rsid w:val="00CB44FC"/>
    <w:rsid w:val="00CB5A74"/>
    <w:rsid w:val="00CC344B"/>
    <w:rsid w:val="00CC7B59"/>
    <w:rsid w:val="00CE48CD"/>
    <w:rsid w:val="00CE5B05"/>
    <w:rsid w:val="00CF19C0"/>
    <w:rsid w:val="00D20828"/>
    <w:rsid w:val="00D33D2A"/>
    <w:rsid w:val="00D34983"/>
    <w:rsid w:val="00D44D2C"/>
    <w:rsid w:val="00D46C43"/>
    <w:rsid w:val="00D47DFC"/>
    <w:rsid w:val="00D5639D"/>
    <w:rsid w:val="00D56683"/>
    <w:rsid w:val="00D61DE9"/>
    <w:rsid w:val="00D76530"/>
    <w:rsid w:val="00D77D2B"/>
    <w:rsid w:val="00D85BE6"/>
    <w:rsid w:val="00D92FF0"/>
    <w:rsid w:val="00D933CD"/>
    <w:rsid w:val="00DA42A5"/>
    <w:rsid w:val="00DB2906"/>
    <w:rsid w:val="00DD670E"/>
    <w:rsid w:val="00DE7473"/>
    <w:rsid w:val="00E00435"/>
    <w:rsid w:val="00E25A7D"/>
    <w:rsid w:val="00E3348B"/>
    <w:rsid w:val="00E36190"/>
    <w:rsid w:val="00E37E65"/>
    <w:rsid w:val="00E47CA1"/>
    <w:rsid w:val="00E60FEF"/>
    <w:rsid w:val="00E66A03"/>
    <w:rsid w:val="00E67EA0"/>
    <w:rsid w:val="00E74F58"/>
    <w:rsid w:val="00E77EF1"/>
    <w:rsid w:val="00E8095B"/>
    <w:rsid w:val="00E819E1"/>
    <w:rsid w:val="00E82B52"/>
    <w:rsid w:val="00E84E64"/>
    <w:rsid w:val="00E9246C"/>
    <w:rsid w:val="00E9323B"/>
    <w:rsid w:val="00EC1DB8"/>
    <w:rsid w:val="00EE611D"/>
    <w:rsid w:val="00EE7714"/>
    <w:rsid w:val="00F067D4"/>
    <w:rsid w:val="00F172F0"/>
    <w:rsid w:val="00F225C9"/>
    <w:rsid w:val="00F451F1"/>
    <w:rsid w:val="00F5018B"/>
    <w:rsid w:val="00F7188A"/>
    <w:rsid w:val="00F77285"/>
    <w:rsid w:val="00F9707F"/>
    <w:rsid w:val="00FA18F5"/>
    <w:rsid w:val="00FC4385"/>
    <w:rsid w:val="00FE0F59"/>
    <w:rsid w:val="00FF3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Mang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306"/>
    <w:pPr>
      <w:spacing w:after="200" w:line="276" w:lineRule="auto"/>
    </w:pPr>
    <w:rPr>
      <w:lang w:val="en-IN" w:eastAsia="en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5C15A8"/>
    <w:pPr>
      <w:spacing w:after="0" w:line="240" w:lineRule="auto"/>
      <w:jc w:val="center"/>
    </w:pPr>
    <w:rPr>
      <w:rFonts w:ascii="Bookman Old Style" w:hAnsi="Bookman Old Style" w:cs="Times New Roman"/>
      <w:b/>
      <w:sz w:val="28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5C15A8"/>
    <w:rPr>
      <w:rFonts w:ascii="Bookman Old Style" w:hAnsi="Bookman Old Style" w:cs="Times New Roman"/>
      <w:b/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5C15A8"/>
    <w:pPr>
      <w:spacing w:after="0" w:line="240" w:lineRule="auto"/>
      <w:ind w:left="1170" w:hanging="1170"/>
      <w:jc w:val="both"/>
    </w:pPr>
    <w:rPr>
      <w:rFonts w:ascii="Times New Roman" w:hAnsi="Times New Roman" w:cs="Times New Roman"/>
      <w:sz w:val="28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C15A8"/>
    <w:rPr>
      <w:rFonts w:ascii="Times New Roman" w:hAnsi="Times New Roman" w:cs="Times New Roman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rsid w:val="005C15A8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C15A8"/>
    <w:rPr>
      <w:rFonts w:ascii="Times New Roman" w:hAnsi="Times New Roman" w:cs="Times New Roman"/>
      <w:sz w:val="20"/>
      <w:szCs w:val="20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5C15A8"/>
    <w:pPr>
      <w:spacing w:after="120" w:line="240" w:lineRule="auto"/>
    </w:pPr>
    <w:rPr>
      <w:rFonts w:ascii="Times New Roman" w:hAnsi="Times New Roman" w:cs="Times New Roman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C15A8"/>
    <w:rPr>
      <w:rFonts w:ascii="Times New Roman" w:hAnsi="Times New Roman" w:cs="Times New Roman"/>
      <w:sz w:val="16"/>
      <w:szCs w:val="16"/>
      <w:lang w:val="en-US" w:eastAsia="en-US"/>
    </w:rPr>
  </w:style>
  <w:style w:type="paragraph" w:styleId="NoSpacing">
    <w:name w:val="No Spacing"/>
    <w:uiPriority w:val="99"/>
    <w:qFormat/>
    <w:rsid w:val="005C15A8"/>
    <w:rPr>
      <w:rFonts w:ascii="Times New Roman" w:hAnsi="Times New Roman" w:cs="Times New Roman"/>
      <w:sz w:val="20"/>
      <w:szCs w:val="20"/>
    </w:rPr>
  </w:style>
  <w:style w:type="paragraph" w:customStyle="1" w:styleId="Normsl">
    <w:name w:val="Normsl"/>
    <w:basedOn w:val="Normal"/>
    <w:uiPriority w:val="99"/>
    <w:rsid w:val="005C15A8"/>
    <w:pPr>
      <w:spacing w:after="0" w:line="240" w:lineRule="auto"/>
      <w:ind w:right="-1440"/>
    </w:pPr>
    <w:rPr>
      <w:rFonts w:ascii="Times New Roman" w:hAnsi="Times New Roman" w:cs="Times New Roman"/>
      <w:b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0361F5"/>
    <w:pPr>
      <w:ind w:left="720"/>
      <w:contextualSpacing/>
    </w:pPr>
    <w:rPr>
      <w:rFonts w:cs="Times New Roman"/>
      <w:lang w:val="en-US" w:eastAsia="en-US"/>
    </w:rPr>
  </w:style>
  <w:style w:type="table" w:styleId="TableGrid">
    <w:name w:val="Table Grid"/>
    <w:basedOn w:val="TableNormal"/>
    <w:uiPriority w:val="99"/>
    <w:rsid w:val="006B4D5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9E63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E637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E63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E637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95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298</Words>
  <Characters>1983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Lenovo</dc:creator>
  <cp:keywords/>
  <dc:description/>
  <cp:lastModifiedBy>Ritu</cp:lastModifiedBy>
  <cp:revision>2</cp:revision>
  <cp:lastPrinted>2014-12-09T11:03:00Z</cp:lastPrinted>
  <dcterms:created xsi:type="dcterms:W3CDTF">2014-12-10T01:00:00Z</dcterms:created>
  <dcterms:modified xsi:type="dcterms:W3CDTF">2014-12-10T01:00:00Z</dcterms:modified>
</cp:coreProperties>
</file>